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96D1" w14:textId="77777777" w:rsidR="000B66BA" w:rsidRDefault="000B66B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789B959" w14:textId="77777777" w:rsidR="000B66BA" w:rsidRDefault="005C798C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79987AF9" w14:textId="77777777" w:rsidR="000B66BA" w:rsidRDefault="000B66BA">
      <w:pPr>
        <w:jc w:val="center"/>
        <w:rPr>
          <w:rFonts w:ascii="Arial" w:hAnsi="Arial" w:cs="Arial"/>
          <w:rtl/>
          <w:lang w:bidi="ar-LY"/>
        </w:rPr>
      </w:pPr>
    </w:p>
    <w:p w14:paraId="69B2952C" w14:textId="77777777" w:rsidR="000B66BA" w:rsidRDefault="000B66BA">
      <w:pPr>
        <w:jc w:val="center"/>
        <w:rPr>
          <w:rFonts w:ascii="Arial" w:hAnsi="Arial" w:cs="Arial"/>
          <w:rtl/>
          <w:lang w:bidi="ar-LY"/>
        </w:rPr>
      </w:pPr>
    </w:p>
    <w:p w14:paraId="0311966D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54C4741E" w14:textId="77777777" w:rsidR="000B66BA" w:rsidRDefault="000B66BA">
      <w:pPr>
        <w:rPr>
          <w:rFonts w:ascii="Arial" w:hAnsi="Arial" w:cs="Arial"/>
          <w:rtl/>
        </w:rPr>
      </w:pPr>
    </w:p>
    <w:p w14:paraId="0FA7764D" w14:textId="77777777" w:rsidR="000B66BA" w:rsidRDefault="005C798C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49B9105" wp14:editId="1F173EB7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721275" w14:textId="77777777" w:rsidR="000B66BA" w:rsidRDefault="000B66BA">
      <w:pPr>
        <w:jc w:val="center"/>
        <w:rPr>
          <w:rFonts w:ascii="Arial" w:hAnsi="Arial" w:cs="Arial"/>
          <w:rtl/>
        </w:rPr>
      </w:pPr>
    </w:p>
    <w:p w14:paraId="013AEBF9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4C7B5E49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33DD0484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410313C5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2E1A41E9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405F5D37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2587CB18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65870F77" w14:textId="77777777" w:rsidR="000B66BA" w:rsidRDefault="000B66BA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9692778" w14:textId="77777777" w:rsidR="000B66BA" w:rsidRDefault="000B66BA">
      <w:pPr>
        <w:jc w:val="center"/>
        <w:rPr>
          <w:sz w:val="36"/>
          <w:szCs w:val="36"/>
          <w:rtl/>
          <w:lang w:bidi="ar-LY"/>
        </w:rPr>
      </w:pPr>
    </w:p>
    <w:p w14:paraId="221BD4E7" w14:textId="77777777" w:rsidR="000B66BA" w:rsidRDefault="005C798C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20C35F23" w14:textId="77777777" w:rsidR="000B66BA" w:rsidRDefault="000B66BA">
      <w:pPr>
        <w:jc w:val="center"/>
        <w:rPr>
          <w:sz w:val="36"/>
          <w:szCs w:val="36"/>
          <w:rtl/>
          <w:lang w:bidi="ar-LY"/>
        </w:rPr>
      </w:pPr>
    </w:p>
    <w:p w14:paraId="0225848E" w14:textId="77777777" w:rsidR="000B66BA" w:rsidRDefault="005C798C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745AEFF5" w14:textId="37876C1E" w:rsidR="000B66BA" w:rsidRDefault="005C798C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B447BA">
        <w:rPr>
          <w:sz w:val="36"/>
          <w:szCs w:val="36"/>
          <w:lang w:bidi="ar-LY"/>
        </w:rPr>
        <w:t>Medical</w:t>
      </w:r>
      <w:proofErr w:type="gramEnd"/>
      <w:r w:rsidR="00B447BA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5FB488EF" w14:textId="77777777" w:rsidR="000B66BA" w:rsidRDefault="005C798C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 </w:t>
      </w:r>
      <w:r>
        <w:rPr>
          <w:sz w:val="36"/>
          <w:szCs w:val="36"/>
        </w:rPr>
        <w:t>General</w:t>
      </w:r>
      <w:proofErr w:type="gramEnd"/>
      <w:r>
        <w:rPr>
          <w:sz w:val="36"/>
          <w:szCs w:val="36"/>
        </w:rPr>
        <w:t xml:space="preserve"> Chemistry </w:t>
      </w:r>
    </w:p>
    <w:p w14:paraId="2BF61E34" w14:textId="77777777" w:rsidR="000B66BA" w:rsidRDefault="005C798C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Gen</w:t>
      </w:r>
      <w:proofErr w:type="gramEnd"/>
      <w:r>
        <w:rPr>
          <w:sz w:val="36"/>
          <w:szCs w:val="36"/>
        </w:rPr>
        <w:t xml:space="preserve"> 114 </w:t>
      </w:r>
    </w:p>
    <w:p w14:paraId="1BF18184" w14:textId="77777777" w:rsidR="000B66BA" w:rsidRDefault="005C798C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b/>
          <w:bCs/>
          <w:sz w:val="36"/>
          <w:szCs w:val="36"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1B026984" w14:textId="77777777" w:rsidR="000B66BA" w:rsidRDefault="000B66BA">
      <w:pPr>
        <w:rPr>
          <w:rFonts w:ascii="Arial" w:hAnsi="Arial" w:cs="Arial"/>
          <w:rtl/>
        </w:rPr>
      </w:pPr>
    </w:p>
    <w:p w14:paraId="4696A825" w14:textId="77777777" w:rsidR="000B66BA" w:rsidRDefault="000B66BA">
      <w:pPr>
        <w:rPr>
          <w:rFonts w:ascii="Arial" w:hAnsi="Arial" w:cs="Arial"/>
          <w:rtl/>
        </w:rPr>
      </w:pPr>
    </w:p>
    <w:p w14:paraId="1CBD8051" w14:textId="77777777" w:rsidR="000B66BA" w:rsidRDefault="000B66BA">
      <w:pPr>
        <w:rPr>
          <w:rFonts w:ascii="Arial" w:hAnsi="Arial" w:cs="Arial"/>
          <w:rtl/>
        </w:rPr>
      </w:pPr>
    </w:p>
    <w:p w14:paraId="2CF053FB" w14:textId="77777777" w:rsidR="000B66BA" w:rsidRDefault="000B66BA">
      <w:pPr>
        <w:jc w:val="center"/>
        <w:rPr>
          <w:rFonts w:ascii="Arial" w:hAnsi="Arial" w:cs="Arial"/>
          <w:sz w:val="36"/>
          <w:szCs w:val="36"/>
          <w:rtl/>
        </w:rPr>
      </w:pPr>
    </w:p>
    <w:p w14:paraId="1AD292A3" w14:textId="77777777" w:rsidR="000B66BA" w:rsidRDefault="000B66BA">
      <w:pPr>
        <w:rPr>
          <w:rFonts w:ascii="Arial" w:hAnsi="Arial" w:cs="Arial"/>
          <w:sz w:val="36"/>
          <w:szCs w:val="36"/>
          <w:rtl/>
        </w:rPr>
      </w:pPr>
    </w:p>
    <w:p w14:paraId="1B503183" w14:textId="77777777" w:rsidR="000B66BA" w:rsidRDefault="000B66BA">
      <w:pPr>
        <w:jc w:val="center"/>
        <w:rPr>
          <w:rFonts w:ascii="Arial" w:hAnsi="Arial" w:cs="Arial"/>
          <w:sz w:val="36"/>
          <w:szCs w:val="36"/>
          <w:rtl/>
        </w:rPr>
      </w:pPr>
    </w:p>
    <w:p w14:paraId="6E882E34" w14:textId="77777777" w:rsidR="000B66BA" w:rsidRDefault="000B66BA">
      <w:pPr>
        <w:jc w:val="center"/>
        <w:rPr>
          <w:rFonts w:ascii="Arial" w:hAnsi="Arial" w:cs="Arial"/>
          <w:sz w:val="36"/>
          <w:szCs w:val="36"/>
          <w:rtl/>
        </w:rPr>
      </w:pPr>
    </w:p>
    <w:p w14:paraId="796162E5" w14:textId="77777777" w:rsidR="000B66BA" w:rsidRDefault="000B66BA">
      <w:pPr>
        <w:jc w:val="center"/>
        <w:rPr>
          <w:rFonts w:ascii="Arial" w:hAnsi="Arial" w:cs="Arial"/>
          <w:sz w:val="36"/>
          <w:szCs w:val="36"/>
          <w:rtl/>
        </w:rPr>
      </w:pPr>
    </w:p>
    <w:p w14:paraId="281BDB83" w14:textId="77777777" w:rsidR="000B66BA" w:rsidRDefault="000B66BA">
      <w:pPr>
        <w:jc w:val="lowKashida"/>
        <w:rPr>
          <w:rFonts w:ascii="Arial" w:hAnsi="Arial" w:cs="Arial"/>
          <w:sz w:val="36"/>
          <w:szCs w:val="36"/>
          <w:rtl/>
        </w:rPr>
      </w:pPr>
    </w:p>
    <w:p w14:paraId="4FC0EEDB" w14:textId="77777777" w:rsidR="000B66BA" w:rsidRDefault="000B66BA">
      <w:pPr>
        <w:rPr>
          <w:rtl/>
        </w:rPr>
      </w:pPr>
    </w:p>
    <w:p w14:paraId="37981F3A" w14:textId="77777777" w:rsidR="000B66BA" w:rsidRDefault="000B66BA">
      <w:pPr>
        <w:rPr>
          <w:rtl/>
        </w:rPr>
      </w:pPr>
    </w:p>
    <w:p w14:paraId="61F2BB7A" w14:textId="77777777" w:rsidR="000B66BA" w:rsidRDefault="000B66BA">
      <w:pPr>
        <w:rPr>
          <w:rtl/>
        </w:rPr>
      </w:pPr>
    </w:p>
    <w:p w14:paraId="380F1522" w14:textId="77777777" w:rsidR="000B66BA" w:rsidRDefault="000B66BA">
      <w:pPr>
        <w:rPr>
          <w:rtl/>
        </w:rPr>
      </w:pPr>
    </w:p>
    <w:p w14:paraId="35AA7CB7" w14:textId="77777777" w:rsidR="000B66BA" w:rsidRDefault="000B66BA">
      <w:pPr>
        <w:rPr>
          <w:rtl/>
        </w:rPr>
      </w:pPr>
    </w:p>
    <w:p w14:paraId="687F3745" w14:textId="77777777" w:rsidR="000B66BA" w:rsidRDefault="005C798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73783425" w14:textId="77777777" w:rsidR="000B66BA" w:rsidRDefault="000B66BA">
      <w:pPr>
        <w:jc w:val="center"/>
        <w:rPr>
          <w:sz w:val="36"/>
          <w:szCs w:val="36"/>
          <w:rtl/>
          <w:lang w:bidi="ar-LY"/>
        </w:rPr>
      </w:pPr>
    </w:p>
    <w:p w14:paraId="657566BA" w14:textId="77777777" w:rsidR="000B66BA" w:rsidRDefault="005C798C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rtl/>
          <w:lang w:bidi="ar-LY"/>
        </w:rPr>
        <w:t xml:space="preserve">معلومات </w:t>
      </w:r>
      <w:proofErr w:type="gramStart"/>
      <w:r>
        <w:rPr>
          <w:b/>
          <w:bCs/>
          <w:sz w:val="32"/>
          <w:szCs w:val="32"/>
          <w:rtl/>
          <w:lang w:bidi="ar-LY"/>
        </w:rPr>
        <w:t>عامــــــــــــــــة:</w:t>
      </w:r>
      <w:r>
        <w:rPr>
          <w:b/>
          <w:bCs/>
          <w:sz w:val="32"/>
          <w:szCs w:val="32"/>
          <w:lang w:bidi="ar-LY"/>
        </w:rPr>
        <w:t xml:space="preserve">   </w:t>
      </w:r>
      <w:proofErr w:type="gramEnd"/>
      <w:r>
        <w:rPr>
          <w:b/>
          <w:bCs/>
          <w:sz w:val="32"/>
          <w:szCs w:val="32"/>
          <w:lang w:bidi="ar-LY"/>
        </w:rPr>
        <w:t xml:space="preserve"> General Information 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63F2CE00" w14:textId="77777777" w:rsidR="000B66BA" w:rsidRDefault="000B66BA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4D5CD6F" w14:textId="77777777" w:rsidR="000B66BA" w:rsidRDefault="000B66BA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0B66BA" w14:paraId="335B16DF" w14:textId="77777777">
        <w:tc>
          <w:tcPr>
            <w:tcW w:w="780" w:type="dxa"/>
            <w:shd w:val="clear" w:color="auto" w:fill="D9D9D9"/>
          </w:tcPr>
          <w:p w14:paraId="493709B2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5F7BBA91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28B142C4" w14:textId="77777777" w:rsidR="000B66BA" w:rsidRDefault="005C79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General Chemistry </w:t>
            </w:r>
          </w:p>
        </w:tc>
      </w:tr>
      <w:tr w:rsidR="000B66BA" w14:paraId="71F614EF" w14:textId="77777777">
        <w:tc>
          <w:tcPr>
            <w:tcW w:w="780" w:type="dxa"/>
            <w:shd w:val="clear" w:color="auto" w:fill="D9D9D9"/>
          </w:tcPr>
          <w:p w14:paraId="48892F4B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51E8389F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54D10693" w14:textId="0987F38F" w:rsidR="000B66BA" w:rsidRDefault="00B447B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 Gen 114</w:t>
            </w:r>
            <w:r w:rsidR="005C798C">
              <w:rPr>
                <w:rtl/>
                <w:lang w:bidi="ar-LY"/>
              </w:rPr>
              <w:t xml:space="preserve"> </w:t>
            </w:r>
            <w:r w:rsidR="005C798C">
              <w:rPr>
                <w:lang w:bidi="ar-LY"/>
              </w:rPr>
              <w:t xml:space="preserve"> </w:t>
            </w:r>
          </w:p>
        </w:tc>
      </w:tr>
      <w:tr w:rsidR="000B66BA" w14:paraId="55657624" w14:textId="77777777">
        <w:tc>
          <w:tcPr>
            <w:tcW w:w="780" w:type="dxa"/>
            <w:shd w:val="clear" w:color="auto" w:fill="D9D9D9"/>
          </w:tcPr>
          <w:p w14:paraId="088E055F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B70BA65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3EAB86F7" w14:textId="77777777" w:rsidR="000B66BA" w:rsidRDefault="000B66BA">
            <w:pPr>
              <w:jc w:val="center"/>
              <w:rPr>
                <w:rtl/>
                <w:lang w:bidi="ar-LY"/>
              </w:rPr>
            </w:pPr>
          </w:p>
        </w:tc>
      </w:tr>
      <w:tr w:rsidR="000B66BA" w14:paraId="36F2635C" w14:textId="77777777">
        <w:tc>
          <w:tcPr>
            <w:tcW w:w="780" w:type="dxa"/>
            <w:shd w:val="clear" w:color="auto" w:fill="D9D9D9"/>
          </w:tcPr>
          <w:p w14:paraId="307216B3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3DD9FC7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08476B77" w14:textId="200A05C9" w:rsidR="000B66BA" w:rsidRDefault="00B447B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0B66BA" w14:paraId="4CA40111" w14:textId="77777777">
        <w:tc>
          <w:tcPr>
            <w:tcW w:w="780" w:type="dxa"/>
            <w:shd w:val="clear" w:color="auto" w:fill="D9D9D9"/>
          </w:tcPr>
          <w:p w14:paraId="0BDAA3EE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5DCF9D54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00D37E61" w14:textId="77777777" w:rsidR="000B66BA" w:rsidRDefault="005C79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0B66BA" w14:paraId="5FF4EE41" w14:textId="77777777">
        <w:tc>
          <w:tcPr>
            <w:tcW w:w="780" w:type="dxa"/>
            <w:shd w:val="clear" w:color="auto" w:fill="D9D9D9"/>
          </w:tcPr>
          <w:p w14:paraId="4AC9BB00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817BB6D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</w:t>
            </w:r>
            <w:r>
              <w:rPr>
                <w:rFonts w:ascii="Arial" w:hAnsi="Arial" w:cs="AL-Mateen"/>
                <w:lang w:bidi="ar-LY"/>
              </w:rPr>
              <w:t>/</w:t>
            </w:r>
            <w:r>
              <w:rPr>
                <w:rFonts w:ascii="Arial" w:hAnsi="Arial" w:cs="AL-Mateen" w:hint="cs"/>
                <w:rtl/>
                <w:lang w:bidi="ar-LY"/>
              </w:rPr>
              <w:t xml:space="preserve"> </w:t>
            </w:r>
            <w:proofErr w:type="spellStart"/>
            <w:r>
              <w:rPr>
                <w:rFonts w:ascii="Arial" w:hAnsi="Arial" w:cs="AL-Mateen" w:hint="cs"/>
                <w:rtl/>
                <w:lang w:bidi="ar-LY"/>
              </w:rPr>
              <w:t>الواحدات</w:t>
            </w:r>
            <w:proofErr w:type="spellEnd"/>
            <w:r>
              <w:rPr>
                <w:rFonts w:ascii="Arial" w:hAnsi="Arial" w:cs="AL-Mateen" w:hint="cs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017E28EE" w14:textId="347C4CA9" w:rsidR="000B66BA" w:rsidRDefault="00412B9D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</w:t>
            </w:r>
            <w:r w:rsidR="00B447BA">
              <w:rPr>
                <w:lang w:bidi="ar-LY"/>
              </w:rPr>
              <w:t>/3</w:t>
            </w:r>
            <w:r w:rsidR="005C798C">
              <w:rPr>
                <w:lang w:bidi="ar-LY"/>
              </w:rPr>
              <w:t>/week</w:t>
            </w:r>
          </w:p>
        </w:tc>
      </w:tr>
      <w:tr w:rsidR="000B66BA" w14:paraId="7D9A42DD" w14:textId="77777777">
        <w:tc>
          <w:tcPr>
            <w:tcW w:w="780" w:type="dxa"/>
            <w:shd w:val="clear" w:color="auto" w:fill="D9D9D9"/>
          </w:tcPr>
          <w:p w14:paraId="52650B81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9773BA5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3E37CC02" w14:textId="77777777" w:rsidR="000B66BA" w:rsidRDefault="005C79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0B66BA" w14:paraId="65BD2F55" w14:textId="77777777">
        <w:tc>
          <w:tcPr>
            <w:tcW w:w="780" w:type="dxa"/>
            <w:shd w:val="clear" w:color="auto" w:fill="D9D9D9"/>
          </w:tcPr>
          <w:p w14:paraId="220405D5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0F608570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04EBD0FD" w14:textId="77777777" w:rsidR="000B66BA" w:rsidRDefault="005C79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First Semester</w:t>
            </w:r>
          </w:p>
        </w:tc>
      </w:tr>
      <w:tr w:rsidR="000B66BA" w14:paraId="1F3F111E" w14:textId="77777777">
        <w:tc>
          <w:tcPr>
            <w:tcW w:w="780" w:type="dxa"/>
            <w:shd w:val="clear" w:color="auto" w:fill="D9D9D9"/>
          </w:tcPr>
          <w:p w14:paraId="25CDBD47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60E307C3" w14:textId="77777777" w:rsidR="000B66BA" w:rsidRDefault="005C798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00AD9BCF" w14:textId="77777777" w:rsidR="000B66BA" w:rsidRDefault="005C798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5180793A" w14:textId="77777777" w:rsidR="000B66BA" w:rsidRDefault="000B66BA">
      <w:pPr>
        <w:rPr>
          <w:rFonts w:ascii="Arial" w:hAnsi="Arial" w:cs="Arial"/>
          <w:rtl/>
          <w:lang w:bidi="ar-LY"/>
        </w:rPr>
      </w:pPr>
    </w:p>
    <w:p w14:paraId="48B7766E" w14:textId="77777777" w:rsidR="000B66BA" w:rsidRDefault="005C798C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41473FB7" w14:textId="77777777" w:rsidR="000B66BA" w:rsidRDefault="005C798C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DBA69" wp14:editId="4475365F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AB2019" w14:textId="77777777" w:rsidR="000B66BA" w:rsidRDefault="005C798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DBA69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DAB2019" w14:textId="77777777" w:rsidR="000B66BA" w:rsidRDefault="005C798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5641C94" w14:textId="77777777" w:rsidR="000B66BA" w:rsidRDefault="005C798C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3A763" wp14:editId="0A2968BE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A05AEB" w14:textId="1D496E4B" w:rsidR="000B66BA" w:rsidRDefault="00B447B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3A763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CA05AEB" w14:textId="1D496E4B" w:rsidR="000B66BA" w:rsidRDefault="00B447B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40A73" wp14:editId="3D31DE48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9D7DF6" w14:textId="49321A98" w:rsidR="000B66BA" w:rsidRDefault="00B447BA">
                            <w:pPr>
                              <w:jc w:val="center"/>
                            </w:pPr>
                            <w:r>
                              <w:t>2 2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40A73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09D7DF6" w14:textId="49321A98" w:rsidR="000B66BA" w:rsidRDefault="00B447BA">
                      <w:pPr>
                        <w:jc w:val="center"/>
                      </w:pPr>
                      <w:r>
                        <w:t>2 2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9376A" wp14:editId="713FAD6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8EDF4F" w14:textId="77777777" w:rsidR="000B66BA" w:rsidRDefault="005C798C">
                            <w:pPr>
                              <w:jc w:val="center"/>
                            </w:pPr>
                            <w: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9376A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8EDF4F" w14:textId="77777777" w:rsidR="000B66BA" w:rsidRDefault="005C798C">
                      <w:pPr>
                        <w:jc w:val="center"/>
                      </w:pPr>
                      <w: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4CA95672" w14:textId="77777777" w:rsidR="000B66BA" w:rsidRDefault="005C798C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0B66BA" w14:paraId="2487F86D" w14:textId="77777777">
        <w:tc>
          <w:tcPr>
            <w:tcW w:w="1525" w:type="dxa"/>
            <w:shd w:val="clear" w:color="auto" w:fill="EEECE1"/>
          </w:tcPr>
          <w:p w14:paraId="176636D9" w14:textId="77777777" w:rsidR="000B66BA" w:rsidRDefault="005C798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4752D7BB" w14:textId="77777777" w:rsidR="000B66BA" w:rsidRDefault="005C798C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502B03EA" w14:textId="77777777" w:rsidR="000B66BA" w:rsidRDefault="005C798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1D41FFD4" w14:textId="77777777" w:rsidR="000B66BA" w:rsidRDefault="000B66BA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08001700" w14:textId="77777777" w:rsidR="000B66BA" w:rsidRDefault="005C798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067F0A35" w14:textId="77777777" w:rsidR="000B66BA" w:rsidRDefault="000B66BA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52B7575D" w14:textId="77777777" w:rsidR="000B66BA" w:rsidRDefault="005C798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E9F68E5" w14:textId="77777777" w:rsidR="000B66BA" w:rsidRDefault="000B66BA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0F524245" w14:textId="77777777" w:rsidR="000B66BA" w:rsidRDefault="000B66BA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1C50E48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FC1C95B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85682CC" w14:textId="77777777" w:rsidR="000B66BA" w:rsidRDefault="005C798C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19E4A4AD" w14:textId="77777777" w:rsidR="000B66BA" w:rsidRDefault="000B66B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38E4F25" w14:textId="77777777" w:rsidR="000B66BA" w:rsidRDefault="005C798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 To provide a foundational understanding of the fundamental principles and theories of chemistry, including atomic structure, bonding, states of matter, and solutions.</w:t>
      </w:r>
    </w:p>
    <w:p w14:paraId="357F3787" w14:textId="77777777" w:rsidR="000B66BA" w:rsidRDefault="005C798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 To develop problem-solving skills by applying chemical principles to quantitative calculations and qualitative analysis.</w:t>
      </w:r>
    </w:p>
    <w:p w14:paraId="6C81FDE6" w14:textId="77777777" w:rsidR="000B66BA" w:rsidRDefault="005C798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3-To introduce basic chemical laboratory techniques, fostering skills in experimentation, data collection, analysis, and safety procedures</w:t>
      </w:r>
    </w:p>
    <w:p w14:paraId="51F641D0" w14:textId="77777777" w:rsidR="000B66BA" w:rsidRDefault="005C798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 To establish the relevance of chemistry to biological systems, everyday life, and other scientific disciplines.</w:t>
      </w:r>
    </w:p>
    <w:p w14:paraId="6F4799B5" w14:textId="77777777" w:rsidR="000B66BA" w:rsidRDefault="000B66BA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8E0AA18" w14:textId="77777777" w:rsidR="000B66BA" w:rsidRDefault="005C798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.</w:t>
      </w:r>
    </w:p>
    <w:p w14:paraId="4DEA1F94" w14:textId="77777777" w:rsidR="000B66BA" w:rsidRDefault="000B66BA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29CA47D5" w14:textId="77777777" w:rsidR="000B66BA" w:rsidRDefault="000B66BA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503292C4" w14:textId="77777777" w:rsidR="000B66BA" w:rsidRDefault="005C798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</w:p>
    <w:p w14:paraId="3F35419E" w14:textId="77777777" w:rsidR="000B66BA" w:rsidRDefault="005C798C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3-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مخرجات التعلم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المستهدفة: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Intended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 xml:space="preserve"> Learning Outcomes (ILOs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) </w:t>
      </w:r>
    </w:p>
    <w:p w14:paraId="7923311F" w14:textId="77777777" w:rsidR="000B66BA" w:rsidRDefault="005C798C">
      <w:pPr>
        <w:ind w:left="302"/>
        <w:jc w:val="both"/>
        <w:rPr>
          <w:b/>
          <w:bCs/>
          <w:sz w:val="22"/>
          <w:szCs w:val="22"/>
          <w:lang w:bidi="ar-LY"/>
        </w:rPr>
      </w:pPr>
      <w:proofErr w:type="spellStart"/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أ.المعرفة</w:t>
      </w:r>
      <w:proofErr w:type="spellEnd"/>
      <w:proofErr w:type="gramEnd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 والفهم</w:t>
      </w:r>
      <w:r>
        <w:rPr>
          <w:rFonts w:ascii="Arial" w:hAnsi="Arial" w:cs="AL-Mateen" w:hint="cs"/>
          <w:b/>
          <w:bCs/>
          <w:sz w:val="22"/>
          <w:szCs w:val="22"/>
          <w:rtl/>
          <w:lang w:bidi="ar-LY"/>
        </w:rPr>
        <w:t>.</w:t>
      </w:r>
      <w:r>
        <w:rPr>
          <w:rFonts w:ascii="Arial" w:hAnsi="Arial" w:cs="AL-Mateen"/>
          <w:b/>
          <w:bCs/>
          <w:sz w:val="22"/>
          <w:szCs w:val="2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 Knowledge and Understanding </w:t>
      </w:r>
    </w:p>
    <w:p w14:paraId="56207396" w14:textId="77777777" w:rsidR="000B66BA" w:rsidRDefault="000B66BA">
      <w:pPr>
        <w:jc w:val="both"/>
        <w:rPr>
          <w:szCs w:val="2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0B66BA" w14:paraId="5856F6BF" w14:textId="77777777">
        <w:tc>
          <w:tcPr>
            <w:tcW w:w="834" w:type="dxa"/>
            <w:shd w:val="clear" w:color="auto" w:fill="auto"/>
          </w:tcPr>
          <w:p w14:paraId="35FF2F1D" w14:textId="77777777" w:rsidR="000B66BA" w:rsidRDefault="005C798C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19BF3B69" w14:textId="77777777" w:rsidR="000B66BA" w:rsidRDefault="005C798C">
            <w:pPr>
              <w:jc w:val="right"/>
              <w:rPr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b/>
                <w:bCs/>
                <w:sz w:val="22"/>
                <w:szCs w:val="22"/>
                <w:rtl/>
                <w:lang w:bidi="ar-LY"/>
              </w:rPr>
              <w:t> 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Recall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fundamental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chemical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concepts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including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atomic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structure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periodicity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and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chemical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lang w:bidi="ar-LY"/>
              </w:rPr>
              <w:t>bonding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>.</w:t>
            </w:r>
          </w:p>
        </w:tc>
      </w:tr>
      <w:tr w:rsidR="000B66BA" w14:paraId="04D5AE00" w14:textId="77777777">
        <w:tc>
          <w:tcPr>
            <w:tcW w:w="834" w:type="dxa"/>
            <w:shd w:val="clear" w:color="auto" w:fill="auto"/>
          </w:tcPr>
          <w:p w14:paraId="1B44E1CB" w14:textId="77777777" w:rsidR="000B66BA" w:rsidRDefault="005C798C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C96EB82" w14:textId="77777777" w:rsidR="000B66BA" w:rsidRDefault="005C798C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Describe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properties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different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states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matter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principles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governing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chemical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reactions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stoichiometry</w:t>
            </w:r>
            <w:proofErr w:type="spellEnd"/>
            <w:r>
              <w:rPr>
                <w:sz w:val="22"/>
                <w:szCs w:val="22"/>
                <w:rtl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B66BA" w14:paraId="0DE4A783" w14:textId="77777777">
        <w:tc>
          <w:tcPr>
            <w:tcW w:w="834" w:type="dxa"/>
            <w:shd w:val="clear" w:color="auto" w:fill="auto"/>
          </w:tcPr>
          <w:p w14:paraId="1480EC53" w14:textId="77777777" w:rsidR="000B66BA" w:rsidRDefault="005C798C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0F6FA14" w14:textId="77777777" w:rsidR="000B66BA" w:rsidRDefault="005C798C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Explain the concepts of reaction rates, chemical equilibrium, and the behavior of acids and bases.</w:t>
            </w:r>
          </w:p>
        </w:tc>
      </w:tr>
      <w:tr w:rsidR="000B66BA" w14:paraId="6E43A164" w14:textId="77777777">
        <w:tc>
          <w:tcPr>
            <w:tcW w:w="834" w:type="dxa"/>
            <w:shd w:val="clear" w:color="auto" w:fill="auto"/>
          </w:tcPr>
          <w:p w14:paraId="17FB02B1" w14:textId="77777777" w:rsidR="000B66BA" w:rsidRDefault="005C798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13A2F953" w14:textId="77777777" w:rsidR="000B66BA" w:rsidRDefault="005C798C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Define the basic principles of organic chemistry and biochemistry, including functional groups and key biomolecules</w:t>
            </w:r>
          </w:p>
        </w:tc>
      </w:tr>
    </w:tbl>
    <w:p w14:paraId="33937B08" w14:textId="77777777" w:rsidR="000B66BA" w:rsidRDefault="000B66B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BE3A591" w14:textId="77777777" w:rsidR="000B66BA" w:rsidRDefault="005C798C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ب-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المهارات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الذهنية: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Mental Skills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0B66BA" w14:paraId="4E7D6250" w14:textId="77777777">
        <w:tc>
          <w:tcPr>
            <w:tcW w:w="693" w:type="dxa"/>
            <w:shd w:val="clear" w:color="auto" w:fill="auto"/>
          </w:tcPr>
          <w:p w14:paraId="27538657" w14:textId="77777777" w:rsidR="000B66BA" w:rsidRDefault="005C798C">
            <w:pPr>
              <w:rPr>
                <w:sz w:val="22"/>
                <w:szCs w:val="22"/>
                <w:rtl/>
              </w:rPr>
            </w:pPr>
            <w:proofErr w:type="gramStart"/>
            <w:r>
              <w:rPr>
                <w:sz w:val="22"/>
                <w:szCs w:val="22"/>
                <w:rtl/>
              </w:rPr>
              <w:t>ب1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4A558934" w14:textId="77777777" w:rsidR="000B66BA" w:rsidRDefault="005C798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Solve quantitative problems related to chemistry solution concentration, and gas laws.</w:t>
            </w:r>
          </w:p>
        </w:tc>
      </w:tr>
      <w:tr w:rsidR="000B66BA" w14:paraId="7BD8602D" w14:textId="77777777">
        <w:tc>
          <w:tcPr>
            <w:tcW w:w="693" w:type="dxa"/>
            <w:shd w:val="clear" w:color="auto" w:fill="auto"/>
          </w:tcPr>
          <w:p w14:paraId="3B316969" w14:textId="77777777" w:rsidR="000B66BA" w:rsidRDefault="005C798C">
            <w:pPr>
              <w:rPr>
                <w:sz w:val="22"/>
                <w:szCs w:val="22"/>
                <w:rtl/>
              </w:rPr>
            </w:pPr>
            <w:proofErr w:type="gramStart"/>
            <w:r>
              <w:rPr>
                <w:sz w:val="22"/>
                <w:szCs w:val="22"/>
                <w:rtl/>
              </w:rPr>
              <w:t>ب2</w:t>
            </w:r>
            <w:proofErr w:type="gramEnd"/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829" w:type="dxa"/>
            <w:shd w:val="clear" w:color="auto" w:fill="auto"/>
          </w:tcPr>
          <w:p w14:paraId="71A5AC85" w14:textId="77777777" w:rsidR="000B66BA" w:rsidRDefault="005C798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 xml:space="preserve">Predict the products of chemical reactions and balance chemical </w:t>
            </w:r>
            <w:proofErr w:type="gramStart"/>
            <w:r>
              <w:rPr>
                <w:rFonts w:eastAsia="Segoe UI"/>
                <w:color w:val="0F1115"/>
                <w:shd w:val="clear" w:color="auto" w:fill="FFFFFF"/>
              </w:rPr>
              <w:t>equations..</w:t>
            </w:r>
            <w:proofErr w:type="gramEnd"/>
          </w:p>
        </w:tc>
      </w:tr>
      <w:tr w:rsidR="000B66BA" w14:paraId="036445FB" w14:textId="77777777">
        <w:tc>
          <w:tcPr>
            <w:tcW w:w="693" w:type="dxa"/>
            <w:shd w:val="clear" w:color="auto" w:fill="auto"/>
          </w:tcPr>
          <w:p w14:paraId="36EE93E9" w14:textId="77777777" w:rsidR="000B66BA" w:rsidRDefault="005C798C">
            <w:pPr>
              <w:spacing w:line="360" w:lineRule="auto"/>
              <w:rPr>
                <w:sz w:val="22"/>
                <w:szCs w:val="22"/>
                <w:rtl/>
              </w:rPr>
            </w:pPr>
            <w:proofErr w:type="gramStart"/>
            <w:r>
              <w:rPr>
                <w:sz w:val="22"/>
                <w:szCs w:val="22"/>
                <w:rtl/>
              </w:rPr>
              <w:t>ب3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79AD2B55" w14:textId="77777777" w:rsidR="000B66BA" w:rsidRDefault="005C798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Analyze experimental data to draw logical conclusions about chemical behavior.</w:t>
            </w:r>
          </w:p>
        </w:tc>
      </w:tr>
      <w:tr w:rsidR="000B66BA" w14:paraId="63720431" w14:textId="77777777">
        <w:tc>
          <w:tcPr>
            <w:tcW w:w="693" w:type="dxa"/>
            <w:shd w:val="clear" w:color="auto" w:fill="auto"/>
          </w:tcPr>
          <w:p w14:paraId="38DD6974" w14:textId="77777777" w:rsidR="000B66BA" w:rsidRDefault="005C798C">
            <w:pPr>
              <w:spacing w:line="360" w:lineRule="auto"/>
              <w:rPr>
                <w:sz w:val="22"/>
                <w:szCs w:val="22"/>
                <w:rtl/>
              </w:rPr>
            </w:pPr>
            <w:proofErr w:type="gramStart"/>
            <w:r>
              <w:rPr>
                <w:sz w:val="22"/>
                <w:szCs w:val="22"/>
                <w:rtl/>
              </w:rPr>
              <w:t>ب4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2123549E" w14:textId="77777777" w:rsidR="000B66BA" w:rsidRDefault="005C798C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Relate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microscopic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chemical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concepts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to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observable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macroscopic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properties</w:t>
            </w:r>
            <w:proofErr w:type="spellEnd"/>
            <w:r>
              <w:rPr>
                <w:sz w:val="22"/>
                <w:szCs w:val="22"/>
                <w:rtl/>
              </w:rPr>
              <w:t>.</w:t>
            </w:r>
          </w:p>
        </w:tc>
      </w:tr>
    </w:tbl>
    <w:p w14:paraId="2817C0FE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253870C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970A8BB" w14:textId="77777777" w:rsidR="000B66BA" w:rsidRDefault="005C798C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ج-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Practical and Professional Skills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0205F1D1" w14:textId="77777777" w:rsidR="000B66BA" w:rsidRDefault="000B66BA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0B66BA" w14:paraId="078184A5" w14:textId="77777777">
        <w:tc>
          <w:tcPr>
            <w:tcW w:w="693" w:type="dxa"/>
            <w:shd w:val="clear" w:color="auto" w:fill="auto"/>
          </w:tcPr>
          <w:p w14:paraId="391A9746" w14:textId="77777777" w:rsidR="000B66BA" w:rsidRDefault="005C798C">
            <w:pPr>
              <w:bidi w:val="0"/>
              <w:jc w:val="right"/>
            </w:pPr>
            <w:r>
              <w:t>1</w:t>
            </w:r>
            <w:r>
              <w:rPr>
                <w:rFonts w:hint="cs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2A22B0" w14:textId="77777777" w:rsidR="000B66BA" w:rsidRDefault="005C798C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Safely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handle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chemicals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standard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laboratory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equipment</w:t>
            </w:r>
            <w:proofErr w:type="spellEnd"/>
            <w:r>
              <w:rPr>
                <w:rtl/>
              </w:rPr>
              <w:t>.</w:t>
            </w:r>
          </w:p>
        </w:tc>
      </w:tr>
      <w:tr w:rsidR="000B66BA" w14:paraId="3DF64D87" w14:textId="77777777">
        <w:tc>
          <w:tcPr>
            <w:tcW w:w="693" w:type="dxa"/>
            <w:shd w:val="clear" w:color="auto" w:fill="auto"/>
          </w:tcPr>
          <w:p w14:paraId="0ECA6518" w14:textId="77777777" w:rsidR="000B66BA" w:rsidRDefault="005C798C">
            <w:pPr>
              <w:bidi w:val="0"/>
              <w:jc w:val="right"/>
            </w:pPr>
            <w:r>
              <w:t>2</w:t>
            </w:r>
            <w:r>
              <w:rPr>
                <w:rFonts w:hint="cs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594F136" w14:textId="77777777" w:rsidR="000B66BA" w:rsidRDefault="005C798C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Perform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core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laboratory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techniques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such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titration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filtration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spectrophotometry</w:t>
            </w:r>
            <w:proofErr w:type="spellEnd"/>
            <w:r>
              <w:rPr>
                <w:rtl/>
              </w:rPr>
              <w:t>.</w:t>
            </w:r>
          </w:p>
        </w:tc>
      </w:tr>
      <w:tr w:rsidR="000B66BA" w14:paraId="6B8F877A" w14:textId="77777777">
        <w:tc>
          <w:tcPr>
            <w:tcW w:w="693" w:type="dxa"/>
            <w:shd w:val="clear" w:color="auto" w:fill="auto"/>
          </w:tcPr>
          <w:p w14:paraId="2D0914A1" w14:textId="77777777" w:rsidR="000B66BA" w:rsidRDefault="005C798C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50691D22" w14:textId="77777777" w:rsidR="000B66BA" w:rsidRDefault="005C798C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Accurately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record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experimental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procedures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observations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data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</w:t>
            </w:r>
            <w:proofErr w:type="spellEnd"/>
            <w:r>
              <w:rPr>
                <w:rtl/>
              </w:rPr>
              <w:t xml:space="preserve"> a </w:t>
            </w:r>
            <w:proofErr w:type="spellStart"/>
            <w:r>
              <w:rPr>
                <w:rtl/>
              </w:rPr>
              <w:t>lab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notebook</w:t>
            </w:r>
            <w:proofErr w:type="spellEnd"/>
            <w:r>
              <w:rPr>
                <w:rtl/>
              </w:rPr>
              <w:t>.</w:t>
            </w:r>
          </w:p>
        </w:tc>
      </w:tr>
      <w:tr w:rsidR="000B66BA" w14:paraId="7A850CA0" w14:textId="77777777">
        <w:tc>
          <w:tcPr>
            <w:tcW w:w="693" w:type="dxa"/>
            <w:shd w:val="clear" w:color="auto" w:fill="auto"/>
          </w:tcPr>
          <w:p w14:paraId="7C4D4343" w14:textId="77777777" w:rsidR="000B66BA" w:rsidRDefault="005C7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3B1A4991" w14:textId="77777777" w:rsidR="000B66BA" w:rsidRDefault="005C798C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Prepare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standard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solutions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perform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quantitative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chemical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analyses</w:t>
            </w:r>
            <w:proofErr w:type="spellEnd"/>
          </w:p>
        </w:tc>
      </w:tr>
      <w:tr w:rsidR="000B66BA" w14:paraId="3741B80B" w14:textId="77777777">
        <w:tc>
          <w:tcPr>
            <w:tcW w:w="693" w:type="dxa"/>
            <w:shd w:val="clear" w:color="auto" w:fill="auto"/>
          </w:tcPr>
          <w:p w14:paraId="5D4244DE" w14:textId="77777777" w:rsidR="000B66BA" w:rsidRDefault="005C798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5258E478" w14:textId="77777777" w:rsidR="000B66BA" w:rsidRDefault="005C798C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Write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coherent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laboratory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reports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that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analyze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results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discuss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errors</w:t>
            </w:r>
            <w:proofErr w:type="spellEnd"/>
          </w:p>
        </w:tc>
      </w:tr>
    </w:tbl>
    <w:p w14:paraId="6F3E5FC6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6ED30B5" w14:textId="77777777" w:rsidR="000B66BA" w:rsidRDefault="005C798C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د-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General and Transferable Skills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0B66BA" w14:paraId="3BEA4B86" w14:textId="77777777">
        <w:tc>
          <w:tcPr>
            <w:tcW w:w="834" w:type="dxa"/>
            <w:shd w:val="clear" w:color="auto" w:fill="auto"/>
          </w:tcPr>
          <w:p w14:paraId="14725A4F" w14:textId="77777777" w:rsidR="000B66BA" w:rsidRDefault="005C798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1FF5847" w14:textId="77777777" w:rsidR="000B66BA" w:rsidRDefault="005C798C">
            <w:pPr>
              <w:jc w:val="right"/>
              <w:rPr>
                <w:b/>
                <w:bCs/>
                <w:rtl/>
              </w:rPr>
            </w:pPr>
            <w:proofErr w:type="spellStart"/>
            <w:r>
              <w:rPr>
                <w:rtl/>
              </w:rPr>
              <w:t>Collaborate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effectively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with</w:t>
            </w:r>
            <w:proofErr w:type="spellEnd"/>
            <w:r>
              <w:rPr>
                <w:rtl/>
              </w:rPr>
              <w:t xml:space="preserve"> a </w:t>
            </w:r>
            <w:proofErr w:type="spellStart"/>
            <w:r>
              <w:rPr>
                <w:rtl/>
              </w:rPr>
              <w:t>team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complete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laboratory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experiments</w:t>
            </w:r>
            <w:proofErr w:type="spellEnd"/>
          </w:p>
        </w:tc>
      </w:tr>
      <w:tr w:rsidR="000B66BA" w14:paraId="00187E1C" w14:textId="77777777">
        <w:tc>
          <w:tcPr>
            <w:tcW w:w="834" w:type="dxa"/>
            <w:shd w:val="clear" w:color="auto" w:fill="auto"/>
          </w:tcPr>
          <w:p w14:paraId="26602235" w14:textId="77777777" w:rsidR="000B66BA" w:rsidRDefault="005C798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510D2385" w14:textId="77777777" w:rsidR="000B66BA" w:rsidRDefault="005C798C">
            <w:pPr>
              <w:jc w:val="right"/>
              <w:rPr>
                <w:b/>
                <w:bCs/>
                <w:rtl/>
              </w:rPr>
            </w:pPr>
            <w:proofErr w:type="spellStart"/>
            <w:r>
              <w:rPr>
                <w:rtl/>
              </w:rPr>
              <w:t>Manage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time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resources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complete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theoretical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practical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work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by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deadlines</w:t>
            </w:r>
            <w:proofErr w:type="spellEnd"/>
            <w:r>
              <w:rPr>
                <w:rtl/>
              </w:rPr>
              <w:t>.</w:t>
            </w:r>
          </w:p>
        </w:tc>
      </w:tr>
      <w:tr w:rsidR="000B66BA" w14:paraId="79CAA22D" w14:textId="77777777">
        <w:tc>
          <w:tcPr>
            <w:tcW w:w="834" w:type="dxa"/>
            <w:shd w:val="clear" w:color="auto" w:fill="auto"/>
          </w:tcPr>
          <w:p w14:paraId="46AAB503" w14:textId="77777777" w:rsidR="000B66BA" w:rsidRDefault="005C798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DEF20D1" w14:textId="77777777" w:rsidR="000B66BA" w:rsidRDefault="005C798C">
            <w:pPr>
              <w:jc w:val="right"/>
              <w:rPr>
                <w:b/>
                <w:bCs/>
                <w:rtl/>
              </w:rPr>
            </w:pPr>
            <w:proofErr w:type="spellStart"/>
            <w:r>
              <w:rPr>
                <w:rtl/>
              </w:rPr>
              <w:t>Communicate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scientific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information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clearly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both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orally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written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reports</w:t>
            </w:r>
            <w:proofErr w:type="spellEnd"/>
          </w:p>
        </w:tc>
      </w:tr>
      <w:tr w:rsidR="000B66BA" w14:paraId="227155D7" w14:textId="77777777">
        <w:tc>
          <w:tcPr>
            <w:tcW w:w="834" w:type="dxa"/>
            <w:shd w:val="clear" w:color="auto" w:fill="auto"/>
          </w:tcPr>
          <w:p w14:paraId="6DBC97A6" w14:textId="77777777" w:rsidR="000B66BA" w:rsidRDefault="005C798C">
            <w:pPr>
              <w:jc w:val="right"/>
              <w:rPr>
                <w:rtl/>
              </w:rPr>
            </w:pPr>
            <w:r>
              <w:rPr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7712AC85" w14:textId="77777777" w:rsidR="000B66BA" w:rsidRDefault="005C798C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Demonstrate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responsibility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adherence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ethical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safety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standards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</w:t>
            </w:r>
            <w:proofErr w:type="spellEnd"/>
            <w:r>
              <w:rPr>
                <w:rtl/>
              </w:rPr>
              <w:t xml:space="preserve"> a </w:t>
            </w:r>
            <w:proofErr w:type="spellStart"/>
            <w:r>
              <w:rPr>
                <w:rtl/>
              </w:rPr>
              <w:t>laboratory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setting</w:t>
            </w:r>
            <w:proofErr w:type="spellEnd"/>
            <w:r>
              <w:rPr>
                <w:rtl/>
              </w:rPr>
              <w:t>.</w:t>
            </w:r>
          </w:p>
        </w:tc>
      </w:tr>
    </w:tbl>
    <w:p w14:paraId="70F6E5C1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AD91659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53B2A47" w14:textId="77777777" w:rsidR="000B66BA" w:rsidRDefault="000B66BA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9D1A662" w14:textId="77777777" w:rsidR="000B66BA" w:rsidRDefault="000B66BA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E8C71C" w14:textId="77777777" w:rsidR="000B66BA" w:rsidRDefault="005C798C">
      <w:pPr>
        <w:numPr>
          <w:ilvl w:val="0"/>
          <w:numId w:val="2"/>
        </w:numPr>
        <w:wordWrap w:val="0"/>
        <w:rPr>
          <w:b/>
          <w:bCs/>
          <w:sz w:val="32"/>
          <w:szCs w:val="32"/>
          <w:lang w:bidi="ar-LY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lastRenderedPageBreak/>
        <w:t>محتوى المقرر: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Course Contents </w:t>
      </w:r>
    </w:p>
    <w:p w14:paraId="1F2B37EB" w14:textId="77777777" w:rsidR="000B66BA" w:rsidRDefault="000B66BA">
      <w:pPr>
        <w:rPr>
          <w:b/>
          <w:bCs/>
          <w:sz w:val="32"/>
          <w:szCs w:val="32"/>
          <w:rtl/>
          <w:lang w:bidi="ar-L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  <w:gridCol w:w="1491"/>
        <w:gridCol w:w="1165"/>
        <w:gridCol w:w="1764"/>
      </w:tblGrid>
      <w:tr w:rsidR="000B66BA" w14:paraId="15A5409D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0CF56E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306C9C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34283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DB6B03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0B66BA" w14:paraId="6EBA35A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AC7783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Introduction &amp; Matter, Measuremen</w:t>
            </w: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71CA70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6FE941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542FCA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2902BF5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A9C06D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2-3: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Atomic Structure &amp; Periodicity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8179A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BE281E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15D113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0B66BA" w14:paraId="6BCFAA6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74171E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4-5: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 xml:space="preserve"> Chemical Bonding &amp; Molecular Structure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A7CCEA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CFFE1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A13088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0B66BA" w14:paraId="7919328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C9C2FC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6-7: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Chemical Reactions &amp; Stoichiometry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9F79F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AD3979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829EF7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0B66BA" w14:paraId="5739B79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B58711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8: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Gases and Gas Laws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0B7F68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35F4C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0BA806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795CB3BE" w14:textId="77777777">
        <w:tc>
          <w:tcPr>
            <w:tcW w:w="0" w:type="auto"/>
            <w:gridSpan w:val="4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45B5CF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9: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Midterm Review &amp; Exam</w:t>
            </w:r>
          </w:p>
        </w:tc>
      </w:tr>
      <w:tr w:rsidR="000B66BA" w14:paraId="6110ECC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686F4A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10-11: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Solutions &amp; Colligative Properties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2600B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AB7111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1D88AC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0B66BA" w14:paraId="64A7704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57596A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12: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 xml:space="preserve"> Chemical Kinetics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E2546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B8F29B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3FE7AC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43FE8B9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8B0F84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13: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Chemical Equilibrium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DEE584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7B306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3BBE41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7580756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3F1B98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14: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Acids and Bases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25EF9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25E9C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844CBB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60200C7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24D798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15: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Introduction to Organic &amp; Biochemistry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6FC0B5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0951B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A4ECDF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1FB3595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8B08D2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16: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Review &amp; Final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DE4718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A1F4A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6F1CDE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0B66BA" w14:paraId="44BA4D9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76958D" w14:textId="77777777" w:rsidR="000B66BA" w:rsidRDefault="005C798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54183D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32CA15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7F4D04" w14:textId="77777777" w:rsidR="000B66BA" w:rsidRDefault="005C798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3A3EBFF1" w14:textId="77777777" w:rsidR="000B66BA" w:rsidRDefault="000B66BA"/>
    <w:p w14:paraId="14565B97" w14:textId="77777777" w:rsidR="000B66BA" w:rsidRDefault="000B66B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0047DEE" w14:textId="77777777" w:rsidR="000B66BA" w:rsidRDefault="000B66B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75FF7A4" w14:textId="77777777" w:rsidR="000B66BA" w:rsidRDefault="000B66B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7AC22CD" w14:textId="77777777" w:rsidR="000B66BA" w:rsidRDefault="000B66B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1BFCC3E" w14:textId="77777777" w:rsidR="000B66BA" w:rsidRDefault="005C798C">
      <w:pPr>
        <w:numPr>
          <w:ilvl w:val="0"/>
          <w:numId w:val="2"/>
        </w:numPr>
        <w:wordWrap w:val="0"/>
        <w:rPr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lastRenderedPageBreak/>
        <w:t>طرق التعليم والتعلم: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Teaching and Learning </w:t>
      </w:r>
      <w:proofErr w:type="gramStart"/>
      <w:r>
        <w:rPr>
          <w:rStyle w:val="Strong"/>
          <w:rFonts w:eastAsia="Segoe UI"/>
          <w:color w:val="0F1115"/>
          <w:shd w:val="clear" w:color="auto" w:fill="FFFFFF"/>
        </w:rPr>
        <w:t>Methods :</w:t>
      </w:r>
      <w:proofErr w:type="gramEnd"/>
    </w:p>
    <w:p w14:paraId="760B4215" w14:textId="77777777" w:rsidR="000B66BA" w:rsidRDefault="000B66BA">
      <w:pPr>
        <w:jc w:val="both"/>
        <w:rPr>
          <w:b/>
          <w:bCs/>
          <w:sz w:val="32"/>
          <w:szCs w:val="32"/>
          <w:rtl/>
          <w:lang w:bidi="ar-LY"/>
        </w:rPr>
      </w:pPr>
    </w:p>
    <w:p w14:paraId="28F31E7C" w14:textId="77777777" w:rsidR="000B66BA" w:rsidRDefault="005C798C">
      <w:pPr>
        <w:bidi w:val="0"/>
        <w:spacing w:after="200"/>
        <w:rPr>
          <w:rtl/>
          <w:lang w:bidi="ar-LY"/>
        </w:rPr>
      </w:pPr>
      <w:r>
        <w:rPr>
          <w:b/>
          <w:bCs/>
          <w:lang w:bidi="ar-LY"/>
        </w:rPr>
        <w:t>1-</w:t>
      </w:r>
      <w:proofErr w:type="spellStart"/>
      <w:r>
        <w:rPr>
          <w:b/>
          <w:bCs/>
          <w:rtl/>
          <w:lang w:bidi="ar-LY"/>
        </w:rPr>
        <w:t>Theoretical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Lectures</w:t>
      </w:r>
      <w:proofErr w:type="spellEnd"/>
      <w:r>
        <w:rPr>
          <w:b/>
          <w:bCs/>
          <w:rtl/>
          <w:lang w:bidi="ar-LY"/>
        </w:rPr>
        <w:t>: 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explain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fundamental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chemical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concepts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principles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theories</w:t>
      </w:r>
      <w:proofErr w:type="spellEnd"/>
      <w:r>
        <w:rPr>
          <w:rtl/>
          <w:lang w:bidi="ar-LY"/>
        </w:rPr>
        <w:t>.</w:t>
      </w:r>
    </w:p>
    <w:p w14:paraId="11E54275" w14:textId="77777777" w:rsidR="000B66BA" w:rsidRDefault="005C798C">
      <w:pPr>
        <w:bidi w:val="0"/>
        <w:spacing w:after="200"/>
        <w:rPr>
          <w:rtl/>
          <w:lang w:bidi="ar-LY"/>
        </w:rPr>
      </w:pPr>
      <w:r>
        <w:rPr>
          <w:b/>
          <w:bCs/>
          <w:lang w:bidi="ar-LY"/>
        </w:rPr>
        <w:t>2-</w:t>
      </w:r>
      <w:proofErr w:type="spellStart"/>
      <w:r>
        <w:rPr>
          <w:b/>
          <w:bCs/>
          <w:rtl/>
          <w:lang w:bidi="ar-LY"/>
        </w:rPr>
        <w:t>Interactive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Problem-Solving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Sessions</w:t>
      </w:r>
      <w:proofErr w:type="spellEnd"/>
      <w:r>
        <w:rPr>
          <w:b/>
          <w:bCs/>
          <w:rtl/>
          <w:lang w:bidi="ar-LY"/>
        </w:rPr>
        <w:t>: </w:t>
      </w:r>
      <w:proofErr w:type="spellStart"/>
      <w:r>
        <w:rPr>
          <w:rtl/>
          <w:lang w:bidi="ar-LY"/>
        </w:rPr>
        <w:t>In-class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exercises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discussions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develop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quantitative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skills</w:t>
      </w:r>
      <w:proofErr w:type="spellEnd"/>
      <w:r>
        <w:rPr>
          <w:rtl/>
          <w:lang w:bidi="ar-LY"/>
        </w:rPr>
        <w:t>.</w:t>
      </w:r>
    </w:p>
    <w:p w14:paraId="233339F4" w14:textId="77777777" w:rsidR="000B66BA" w:rsidRDefault="005C798C">
      <w:pPr>
        <w:bidi w:val="0"/>
        <w:spacing w:after="200"/>
        <w:rPr>
          <w:rtl/>
          <w:lang w:bidi="ar-LY"/>
        </w:rPr>
      </w:pPr>
      <w:r>
        <w:rPr>
          <w:b/>
          <w:bCs/>
          <w:lang w:bidi="ar-LY"/>
        </w:rPr>
        <w:t>3-</w:t>
      </w:r>
      <w:proofErr w:type="spellStart"/>
      <w:r>
        <w:rPr>
          <w:b/>
          <w:bCs/>
          <w:rtl/>
          <w:lang w:bidi="ar-LY"/>
        </w:rPr>
        <w:t>Hands-On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Laboratory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Work</w:t>
      </w:r>
      <w:proofErr w:type="spellEnd"/>
      <w:r>
        <w:rPr>
          <w:b/>
          <w:bCs/>
          <w:rtl/>
          <w:lang w:bidi="ar-LY"/>
        </w:rPr>
        <w:t>: </w:t>
      </w:r>
      <w:proofErr w:type="spellStart"/>
      <w:r>
        <w:rPr>
          <w:rtl/>
          <w:lang w:bidi="ar-LY"/>
        </w:rPr>
        <w:t>Experimental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sessions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apply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theoretical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knowledge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develop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technical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skills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foster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scientific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inquiry</w:t>
      </w:r>
      <w:proofErr w:type="spellEnd"/>
      <w:r>
        <w:rPr>
          <w:rtl/>
          <w:lang w:bidi="ar-LY"/>
        </w:rPr>
        <w:t>.</w:t>
      </w:r>
    </w:p>
    <w:p w14:paraId="7F4308FF" w14:textId="77777777" w:rsidR="000B66BA" w:rsidRDefault="005C798C">
      <w:pPr>
        <w:bidi w:val="0"/>
        <w:spacing w:after="200"/>
        <w:rPr>
          <w:b/>
          <w:bCs/>
          <w:rtl/>
          <w:lang w:bidi="ar-LY"/>
        </w:rPr>
      </w:pPr>
      <w:r>
        <w:rPr>
          <w:b/>
          <w:bCs/>
          <w:lang w:bidi="ar-LY"/>
        </w:rPr>
        <w:t>4-</w:t>
      </w:r>
      <w:proofErr w:type="spellStart"/>
      <w:r>
        <w:rPr>
          <w:b/>
          <w:bCs/>
          <w:rtl/>
          <w:lang w:bidi="ar-LY"/>
        </w:rPr>
        <w:t>Technology-Enhanced</w:t>
      </w:r>
      <w:proofErr w:type="spellEnd"/>
      <w:r>
        <w:rPr>
          <w:b/>
          <w:bCs/>
          <w:rtl/>
          <w:lang w:bidi="ar-LY"/>
        </w:rPr>
        <w:t xml:space="preserve"> </w:t>
      </w:r>
      <w:proofErr w:type="spellStart"/>
      <w:r>
        <w:rPr>
          <w:b/>
          <w:bCs/>
          <w:rtl/>
          <w:lang w:bidi="ar-LY"/>
        </w:rPr>
        <w:t>Learning</w:t>
      </w:r>
      <w:proofErr w:type="spellEnd"/>
      <w:r>
        <w:rPr>
          <w:b/>
          <w:bCs/>
          <w:rtl/>
          <w:lang w:bidi="ar-LY"/>
        </w:rPr>
        <w:t>: </w:t>
      </w:r>
      <w:proofErr w:type="spellStart"/>
      <w:r>
        <w:rPr>
          <w:rtl/>
          <w:lang w:bidi="ar-LY"/>
        </w:rPr>
        <w:t>Use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of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multimedia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simulations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online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resources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visualize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molecular-level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processes</w:t>
      </w:r>
      <w:proofErr w:type="spellEnd"/>
      <w:r>
        <w:rPr>
          <w:rtl/>
          <w:lang w:bidi="ar-LY"/>
        </w:rPr>
        <w:t>.</w:t>
      </w:r>
    </w:p>
    <w:p w14:paraId="49BD2A27" w14:textId="77777777" w:rsidR="000B66BA" w:rsidRDefault="000B66BA">
      <w:pPr>
        <w:rPr>
          <w:b/>
          <w:bCs/>
          <w:lang w:bidi="ar-LY"/>
        </w:rPr>
      </w:pPr>
    </w:p>
    <w:p w14:paraId="7906FC65" w14:textId="77777777" w:rsidR="000B66BA" w:rsidRDefault="005C798C">
      <w:pPr>
        <w:numPr>
          <w:ilvl w:val="0"/>
          <w:numId w:val="2"/>
        </w:numPr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rtl/>
          <w:lang w:bidi="ar-LY"/>
        </w:rPr>
        <w:t xml:space="preserve">طرق </w:t>
      </w:r>
      <w:proofErr w:type="gramStart"/>
      <w:r>
        <w:rPr>
          <w:b/>
          <w:bCs/>
          <w:sz w:val="32"/>
          <w:szCs w:val="32"/>
          <w:rtl/>
          <w:lang w:bidi="ar-LY"/>
        </w:rPr>
        <w:t>التقييم: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 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Assessment Method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s</w:t>
      </w:r>
    </w:p>
    <w:p w14:paraId="1C0DB3EB" w14:textId="77777777" w:rsidR="000B66BA" w:rsidRDefault="000B66BA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3167"/>
        <w:gridCol w:w="2461"/>
        <w:gridCol w:w="1165"/>
        <w:gridCol w:w="1006"/>
      </w:tblGrid>
      <w:tr w:rsidR="000B66BA" w14:paraId="67223C7A" w14:textId="77777777">
        <w:trPr>
          <w:tblHeader/>
        </w:trPr>
        <w:tc>
          <w:tcPr>
            <w:tcW w:w="3914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BBF059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006617" w14:textId="77777777" w:rsidR="000B66BA" w:rsidRDefault="005C798C">
            <w:pPr>
              <w:spacing w:line="375" w:lineRule="atLeast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595F71" w14:textId="77777777" w:rsidR="000B66BA" w:rsidRDefault="005C798C">
            <w:pPr>
              <w:spacing w:line="375" w:lineRule="atLeast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Weight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AF38C9" w14:textId="77777777" w:rsidR="000B66BA" w:rsidRDefault="005C798C">
            <w:pPr>
              <w:spacing w:line="375" w:lineRule="atLeast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Notes</w:t>
            </w:r>
          </w:p>
        </w:tc>
      </w:tr>
      <w:tr w:rsidR="000B66BA" w14:paraId="2C1F83B8" w14:textId="77777777"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76FCC6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1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CBF35A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Assignments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378BF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C01F1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634A1F" w14:textId="77777777" w:rsidR="000B66BA" w:rsidRDefault="000B66BA">
            <w:pPr>
              <w:rPr>
                <w:rFonts w:eastAsia="Segoe UI"/>
                <w:sz w:val="22"/>
                <w:szCs w:val="22"/>
              </w:rPr>
            </w:pPr>
          </w:p>
        </w:tc>
      </w:tr>
      <w:tr w:rsidR="000B66BA" w14:paraId="0C23AE0E" w14:textId="77777777"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0CF871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A3F5A6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(Theory)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1398AD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5079A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918839" w14:textId="77777777" w:rsidR="000B66BA" w:rsidRDefault="000B66BA">
            <w:pPr>
              <w:rPr>
                <w:rFonts w:eastAsia="Segoe UI"/>
                <w:sz w:val="22"/>
                <w:szCs w:val="22"/>
              </w:rPr>
            </w:pPr>
          </w:p>
        </w:tc>
      </w:tr>
      <w:tr w:rsidR="000B66BA" w14:paraId="1842430E" w14:textId="77777777"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8FD2B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75294C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Lab Reports &amp; Performance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E17CE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A439D0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4AC3B1" w14:textId="77777777" w:rsidR="000B66BA" w:rsidRDefault="000B66BA">
            <w:pPr>
              <w:rPr>
                <w:rFonts w:eastAsia="Segoe UI"/>
                <w:sz w:val="22"/>
                <w:szCs w:val="22"/>
              </w:rPr>
            </w:pPr>
          </w:p>
        </w:tc>
      </w:tr>
      <w:tr w:rsidR="000B66BA" w14:paraId="1EAF0352" w14:textId="77777777"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133D30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F30C2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Practical Exam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E3F8B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F892C3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22FF76" w14:textId="77777777" w:rsidR="000B66BA" w:rsidRDefault="000B66BA">
            <w:pPr>
              <w:rPr>
                <w:rFonts w:eastAsia="Segoe UI"/>
                <w:sz w:val="22"/>
                <w:szCs w:val="22"/>
              </w:rPr>
            </w:pPr>
          </w:p>
        </w:tc>
      </w:tr>
      <w:tr w:rsidR="000B66BA" w14:paraId="4AC9C9B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1F3622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6C8BEC" w14:textId="77777777" w:rsidR="000B66BA" w:rsidRDefault="000B66BA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40A0D8" w14:textId="77777777" w:rsidR="000B66BA" w:rsidRDefault="000B66BA">
            <w:pPr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675C93" w14:textId="77777777" w:rsidR="000B66BA" w:rsidRDefault="005C798C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77900" w14:textId="77777777" w:rsidR="000B66BA" w:rsidRDefault="000B66BA"/>
        </w:tc>
      </w:tr>
    </w:tbl>
    <w:p w14:paraId="3A4D6892" w14:textId="77777777" w:rsidR="000B66BA" w:rsidRDefault="000B66BA">
      <w:pPr>
        <w:jc w:val="center"/>
        <w:rPr>
          <w:rFonts w:ascii="Arial" w:hAnsi="Arial" w:cs="AL-Mateen"/>
          <w:b/>
          <w:bCs/>
          <w:sz w:val="32"/>
          <w:szCs w:val="32"/>
          <w:rtl/>
          <w:lang w:bidi="ar-LY"/>
        </w:rPr>
      </w:pPr>
    </w:p>
    <w:p w14:paraId="46B18E1E" w14:textId="77777777" w:rsidR="000B66BA" w:rsidRDefault="000B66BA">
      <w:pPr>
        <w:jc w:val="both"/>
        <w:rPr>
          <w:rFonts w:ascii="Arial" w:hAnsi="Arial" w:cs="AL-Mateen"/>
          <w:sz w:val="28"/>
          <w:szCs w:val="28"/>
          <w:rtl/>
        </w:rPr>
      </w:pPr>
    </w:p>
    <w:p w14:paraId="24A5F003" w14:textId="77777777" w:rsidR="000B66BA" w:rsidRDefault="005C798C">
      <w:pPr>
        <w:numPr>
          <w:ilvl w:val="0"/>
          <w:numId w:val="2"/>
        </w:numPr>
        <w:rPr>
          <w:rFonts w:ascii="Segoe UI" w:eastAsia="Segoe UI" w:hAnsi="Segoe UI" w:cs="Segoe UI"/>
          <w:color w:val="0F1115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المراجع </w:t>
      </w:r>
      <w:proofErr w:type="gramStart"/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والدوريات: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References and Periodicals</w:t>
      </w:r>
    </w:p>
    <w:p w14:paraId="0CF57823" w14:textId="77777777" w:rsidR="000B66BA" w:rsidRDefault="000B66BA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675"/>
        <w:gridCol w:w="1603"/>
        <w:gridCol w:w="1556"/>
      </w:tblGrid>
      <w:tr w:rsidR="000B66BA" w14:paraId="6292AB5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0E9069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C6E0BE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88F46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8D3763" w14:textId="77777777" w:rsidR="000B66BA" w:rsidRDefault="005C798C">
            <w:pPr>
              <w:spacing w:line="375" w:lineRule="atLeast"/>
              <w:jc w:val="center"/>
              <w:rPr>
                <w:rFonts w:eastAsia="Segoe UI"/>
                <w:b/>
                <w:bCs/>
                <w:sz w:val="22"/>
                <w:szCs w:val="22"/>
              </w:rPr>
            </w:pPr>
            <w:r>
              <w:rPr>
                <w:rFonts w:eastAsia="Segoe UI"/>
                <w:b/>
                <w:bCs/>
                <w:sz w:val="22"/>
                <w:szCs w:val="22"/>
                <w:lang w:eastAsia="zh-CN" w:bidi="ar"/>
              </w:rPr>
              <w:t>Location</w:t>
            </w:r>
          </w:p>
        </w:tc>
      </w:tr>
      <w:tr w:rsidR="000B66BA" w14:paraId="356611EF" w14:textId="77777777">
        <w:tc>
          <w:tcPr>
            <w:tcW w:w="2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C3919B" w14:textId="77777777" w:rsidR="000B66BA" w:rsidRDefault="005C798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Chemistry: The Central Science</w:t>
            </w:r>
          </w:p>
        </w:tc>
        <w:tc>
          <w:tcPr>
            <w:tcW w:w="26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5A3D9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Brown, LeMay,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Bursten</w:t>
            </w:r>
            <w:proofErr w:type="spellEnd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, Murphy, Woodward, Stoltzfus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5BB30B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Pearson</w:t>
            </w:r>
          </w:p>
        </w:tc>
        <w:tc>
          <w:tcPr>
            <w:tcW w:w="1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F08689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Main Reference</w:t>
            </w:r>
          </w:p>
        </w:tc>
      </w:tr>
      <w:tr w:rsidR="000B66BA" w14:paraId="3CB91287" w14:textId="77777777">
        <w:tc>
          <w:tcPr>
            <w:tcW w:w="2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CAC156" w14:textId="77777777" w:rsidR="000B66BA" w:rsidRDefault="005C798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General Chemistry: Principles and Modern Applications</w:t>
            </w:r>
          </w:p>
        </w:tc>
        <w:tc>
          <w:tcPr>
            <w:tcW w:w="26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67CCF8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Petrucci, Herring, Madura, Bissonnette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2F1FEF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Pearson</w:t>
            </w:r>
          </w:p>
        </w:tc>
        <w:tc>
          <w:tcPr>
            <w:tcW w:w="1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E8E57E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Secondary Reference</w:t>
            </w:r>
          </w:p>
        </w:tc>
      </w:tr>
      <w:tr w:rsidR="000B66BA" w14:paraId="32C96462" w14:textId="77777777">
        <w:tc>
          <w:tcPr>
            <w:tcW w:w="271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089358" w14:textId="77777777" w:rsidR="000B66BA" w:rsidRDefault="005C798C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lastRenderedPageBreak/>
              <w:t>Laboratory Manual for General Chemistry</w:t>
            </w:r>
          </w:p>
        </w:tc>
        <w:tc>
          <w:tcPr>
            <w:tcW w:w="26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0969B1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 xml:space="preserve"> University of Tripoli</w:t>
            </w:r>
          </w:p>
        </w:tc>
        <w:tc>
          <w:tcPr>
            <w:tcW w:w="160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87328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 xml:space="preserve">  -</w:t>
            </w:r>
          </w:p>
        </w:tc>
        <w:tc>
          <w:tcPr>
            <w:tcW w:w="15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D6A6CA" w14:textId="77777777" w:rsidR="000B66BA" w:rsidRDefault="005C798C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University of Tripoli</w:t>
            </w:r>
          </w:p>
        </w:tc>
      </w:tr>
    </w:tbl>
    <w:p w14:paraId="731CC4A3" w14:textId="77777777" w:rsidR="000B66BA" w:rsidRDefault="000B66BA">
      <w:pPr>
        <w:jc w:val="center"/>
        <w:rPr>
          <w:rFonts w:ascii="Arial" w:hAnsi="Arial" w:cs="AL-Mateen"/>
          <w:b/>
          <w:bCs/>
          <w:sz w:val="32"/>
          <w:szCs w:val="32"/>
          <w:rtl/>
          <w:lang w:bidi="ar-LY"/>
        </w:rPr>
      </w:pPr>
    </w:p>
    <w:p w14:paraId="31B09488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</w:rPr>
      </w:pPr>
    </w:p>
    <w:p w14:paraId="5E3EEDDC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</w:rPr>
      </w:pPr>
    </w:p>
    <w:p w14:paraId="2F380390" w14:textId="6F8B4826" w:rsidR="000B66BA" w:rsidRDefault="00B447BA" w:rsidP="00B447BA">
      <w:pPr>
        <w:wordWrap w:val="0"/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 w:rsidRPr="00B447BA"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  <w:r w:rsidR="005C798C" w:rsidRPr="00B447BA"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 xml:space="preserve">الإمكانات المطلوبة لتنفيذ المقرر </w:t>
      </w:r>
      <w:r w:rsidR="005C798C" w:rsidRPr="00B447BA">
        <w:rPr>
          <w:rStyle w:val="Strong"/>
          <w:rFonts w:asciiTheme="majorBidi" w:eastAsia="Segoe UI" w:hAnsiTheme="majorBidi" w:cstheme="majorBidi"/>
          <w:color w:val="0F1115"/>
          <w:shd w:val="clear" w:color="auto" w:fill="FFFFFF"/>
        </w:rPr>
        <w:t>8. Facilities and Resources Required</w:t>
      </w:r>
      <w:r w:rsidR="005C798C"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:</w:t>
      </w:r>
    </w:p>
    <w:p w14:paraId="12ED81B5" w14:textId="77777777" w:rsidR="000B66BA" w:rsidRDefault="000B66BA" w:rsidP="00B447BA">
      <w:pPr>
        <w:spacing w:line="480" w:lineRule="auto"/>
        <w:jc w:val="right"/>
        <w:rPr>
          <w:rtl/>
          <w:lang w:bidi="ar-LY"/>
        </w:rPr>
      </w:pPr>
    </w:p>
    <w:p w14:paraId="3C95C0CA" w14:textId="55736D04" w:rsidR="000B66BA" w:rsidRDefault="005C798C" w:rsidP="00B447BA">
      <w:pPr>
        <w:spacing w:line="480" w:lineRule="auto"/>
        <w:jc w:val="right"/>
        <w:rPr>
          <w:rtl/>
          <w:lang w:bidi="ar-LY"/>
        </w:rPr>
      </w:pPr>
      <w:r>
        <w:rPr>
          <w:lang w:bidi="ar-LY"/>
        </w:rPr>
        <w:t xml:space="preserve"> </w:t>
      </w:r>
      <w:proofErr w:type="spellStart"/>
      <w:r>
        <w:rPr>
          <w:rtl/>
          <w:lang w:bidi="ar-LY"/>
        </w:rPr>
        <w:t>Well-equipped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Chemistry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Laboratory</w:t>
      </w:r>
      <w:proofErr w:type="spellEnd"/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with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standard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glassware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instruments</w:t>
      </w:r>
      <w:proofErr w:type="spellEnd"/>
      <w:r>
        <w:rPr>
          <w:rtl/>
          <w:lang w:bidi="ar-LY"/>
        </w:rPr>
        <w:t xml:space="preserve"> (</w:t>
      </w:r>
      <w:proofErr w:type="spellStart"/>
      <w:r>
        <w:rPr>
          <w:rtl/>
          <w:lang w:bidi="ar-LY"/>
        </w:rPr>
        <w:t>e.g</w:t>
      </w:r>
      <w:proofErr w:type="spellEnd"/>
      <w:r>
        <w:rPr>
          <w:rtl/>
          <w:lang w:bidi="ar-LY"/>
        </w:rPr>
        <w:t xml:space="preserve">., </w:t>
      </w:r>
      <w:proofErr w:type="spellStart"/>
      <w:r>
        <w:rPr>
          <w:rtl/>
          <w:lang w:bidi="ar-LY"/>
        </w:rPr>
        <w:t>balances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pH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meters</w:t>
      </w:r>
      <w:proofErr w:type="spellEnd"/>
      <w:r>
        <w:rPr>
          <w:rtl/>
          <w:lang w:bidi="ar-LY"/>
        </w:rPr>
        <w:t xml:space="preserve">, </w:t>
      </w:r>
      <w:proofErr w:type="spellStart"/>
      <w:proofErr w:type="gramStart"/>
      <w:r>
        <w:rPr>
          <w:rtl/>
          <w:lang w:bidi="ar-LY"/>
        </w:rPr>
        <w:t>spectrophotometers</w:t>
      </w:r>
      <w:proofErr w:type="spellEnd"/>
      <w:r>
        <w:rPr>
          <w:rtl/>
          <w:lang w:bidi="ar-LY"/>
        </w:rPr>
        <w:t>),</w:t>
      </w:r>
      <w:proofErr w:type="gram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necessary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chemical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reagents</w:t>
      </w:r>
      <w:proofErr w:type="spellEnd"/>
    </w:p>
    <w:p w14:paraId="5811DC86" w14:textId="69BB6736" w:rsidR="000B66BA" w:rsidRDefault="005C798C" w:rsidP="00B447BA">
      <w:pPr>
        <w:spacing w:line="48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Fume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Hoods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Safety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Equipment</w:t>
      </w:r>
      <w:proofErr w:type="spellEnd"/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including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eye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wash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stations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safety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showers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fire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extinguishers</w:t>
      </w:r>
      <w:proofErr w:type="spellEnd"/>
    </w:p>
    <w:p w14:paraId="4045E409" w14:textId="1258404F" w:rsidR="000B66BA" w:rsidRDefault="005C798C" w:rsidP="00B447BA">
      <w:pPr>
        <w:spacing w:line="48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Audio-Visual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Equipment</w:t>
      </w:r>
      <w:proofErr w:type="spellEnd"/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in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the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lecture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hall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multimedia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presentations</w:t>
      </w:r>
      <w:proofErr w:type="spellEnd"/>
    </w:p>
    <w:p w14:paraId="544A0190" w14:textId="5EA7E2FA" w:rsidR="000B66BA" w:rsidRDefault="005C798C" w:rsidP="00B447BA">
      <w:pPr>
        <w:spacing w:line="48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Molecular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Model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Kits</w:t>
      </w:r>
      <w:proofErr w:type="spellEnd"/>
      <w:r>
        <w:rPr>
          <w:rtl/>
          <w:lang w:bidi="ar-LY"/>
        </w:rPr>
        <w:t> 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visualizing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chemical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structures</w:t>
      </w:r>
      <w:proofErr w:type="spellEnd"/>
    </w:p>
    <w:p w14:paraId="362AD86A" w14:textId="39F72603" w:rsidR="000B66BA" w:rsidRDefault="005C798C" w:rsidP="00B447BA">
      <w:pPr>
        <w:spacing w:line="48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Access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Online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Learning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Platform</w:t>
      </w:r>
      <w:proofErr w:type="spellEnd"/>
      <w:r>
        <w:rPr>
          <w:rtl/>
          <w:lang w:bidi="ar-LY"/>
        </w:rPr>
        <w:t> (</w:t>
      </w:r>
      <w:proofErr w:type="spellStart"/>
      <w:r>
        <w:rPr>
          <w:rtl/>
          <w:lang w:bidi="ar-LY"/>
        </w:rPr>
        <w:t>e.g</w:t>
      </w:r>
      <w:proofErr w:type="spellEnd"/>
      <w:r>
        <w:rPr>
          <w:rtl/>
          <w:lang w:bidi="ar-LY"/>
        </w:rPr>
        <w:t xml:space="preserve">., </w:t>
      </w:r>
      <w:proofErr w:type="spellStart"/>
      <w:r>
        <w:rPr>
          <w:rtl/>
          <w:lang w:bidi="ar-LY"/>
        </w:rPr>
        <w:t>Moodle</w:t>
      </w:r>
      <w:proofErr w:type="spellEnd"/>
      <w:r>
        <w:rPr>
          <w:rtl/>
          <w:lang w:bidi="ar-LY"/>
        </w:rPr>
        <w:t>/</w:t>
      </w:r>
      <w:proofErr w:type="spellStart"/>
      <w:r>
        <w:rPr>
          <w:rtl/>
          <w:lang w:bidi="ar-LY"/>
        </w:rPr>
        <w:t>Blackboard</w:t>
      </w:r>
      <w:proofErr w:type="spellEnd"/>
      <w:r>
        <w:rPr>
          <w:rtl/>
          <w:lang w:bidi="ar-LY"/>
        </w:rPr>
        <w:t xml:space="preserve">) </w:t>
      </w:r>
      <w:proofErr w:type="spellStart"/>
      <w:r>
        <w:rPr>
          <w:rtl/>
          <w:lang w:bidi="ar-LY"/>
        </w:rPr>
        <w:t>for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distributing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materials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assignments</w:t>
      </w:r>
      <w:proofErr w:type="spellEnd"/>
    </w:p>
    <w:p w14:paraId="24BD31F3" w14:textId="77777777" w:rsidR="000B66BA" w:rsidRDefault="000B66BA">
      <w:pPr>
        <w:spacing w:line="360" w:lineRule="auto"/>
        <w:jc w:val="right"/>
        <w:rPr>
          <w:rtl/>
          <w:lang w:bidi="ar-LY"/>
        </w:rPr>
      </w:pPr>
    </w:p>
    <w:p w14:paraId="7A60EE8C" w14:textId="6A650455" w:rsidR="000B66BA" w:rsidRPr="00B447BA" w:rsidRDefault="005C798C" w:rsidP="00B447BA">
      <w:pPr>
        <w:spacing w:line="360" w:lineRule="auto"/>
        <w:jc w:val="right"/>
        <w:rPr>
          <w:rtl/>
          <w:lang w:bidi="ar-LY"/>
        </w:rPr>
      </w:pPr>
      <w:r>
        <w:rPr>
          <w:rtl/>
          <w:lang w:bidi="ar-LY"/>
        </w:rPr>
        <w:t xml:space="preserve"> </w:t>
      </w:r>
    </w:p>
    <w:p w14:paraId="73AC6A64" w14:textId="40641FEC" w:rsidR="000B66BA" w:rsidRDefault="005C798C">
      <w:pPr>
        <w:spacing w:line="480" w:lineRule="auto"/>
        <w:rPr>
          <w:rFonts w:ascii="Arial" w:hAnsi="Arial" w:cs="AL-Mateen"/>
          <w:sz w:val="28"/>
          <w:szCs w:val="28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5C2981EA" w14:textId="77777777" w:rsidR="00B447BA" w:rsidRDefault="00B447BA">
      <w:pPr>
        <w:spacing w:line="480" w:lineRule="auto"/>
        <w:rPr>
          <w:rFonts w:ascii="Arial" w:hAnsi="Arial" w:cs="AL-Mateen"/>
          <w:sz w:val="28"/>
          <w:szCs w:val="28"/>
          <w:rtl/>
          <w:lang w:bidi="ar-LY"/>
        </w:rPr>
      </w:pPr>
    </w:p>
    <w:p w14:paraId="387A7025" w14:textId="77777777" w:rsidR="000B66BA" w:rsidRDefault="005C798C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4C2D11FC" w14:textId="77777777" w:rsidR="000B66BA" w:rsidRDefault="005C798C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817C284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</w:rPr>
      </w:pPr>
    </w:p>
    <w:p w14:paraId="428E3737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</w:rPr>
      </w:pPr>
    </w:p>
    <w:p w14:paraId="64E91D28" w14:textId="77777777" w:rsidR="000B66BA" w:rsidRDefault="005C798C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5E10821D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</w:rPr>
      </w:pPr>
    </w:p>
    <w:p w14:paraId="3A5C72AB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</w:rPr>
        <w:sectPr w:rsidR="000B66BA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07A7E5B0" w14:textId="77777777" w:rsidR="000B66BA" w:rsidRDefault="005C798C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lastRenderedPageBreak/>
        <w:t xml:space="preserve">مصفوفة المقرر </w:t>
      </w:r>
      <w:proofErr w:type="gramStart"/>
      <w:r>
        <w:rPr>
          <w:rFonts w:ascii="Arial" w:hAnsi="Arial" w:cs="AL-Mateen" w:hint="cs"/>
          <w:sz w:val="28"/>
          <w:szCs w:val="28"/>
          <w:rtl/>
        </w:rPr>
        <w:t>الدراسي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الإحصاء</w:t>
      </w:r>
      <w:proofErr w:type="gramEnd"/>
      <w:r>
        <w:rPr>
          <w:rFonts w:ascii="Arial" w:hAnsi="Arial" w:cs="AL-Mateen" w:hint="cs"/>
          <w:sz w:val="28"/>
          <w:szCs w:val="28"/>
          <w:rtl/>
          <w:lang w:bidi="ar-LY"/>
        </w:rPr>
        <w:t xml:space="preserve"> الحيوي</w:t>
      </w:r>
      <w:r>
        <w:rPr>
          <w:rFonts w:ascii="Arial" w:hAnsi="Arial" w:cs="AL-Mateen" w:hint="cs"/>
          <w:sz w:val="28"/>
          <w:szCs w:val="28"/>
          <w:rtl/>
        </w:rPr>
        <w:t xml:space="preserve"> (</w:t>
      </w:r>
      <w:proofErr w:type="spellStart"/>
      <w:r>
        <w:rPr>
          <w:rFonts w:ascii="Arial" w:hAnsi="Arial" w:cs="AL-Mateen" w:hint="cs"/>
          <w:sz w:val="28"/>
          <w:szCs w:val="28"/>
          <w:rtl/>
        </w:rPr>
        <w:t>General</w:t>
      </w:r>
      <w:proofErr w:type="spellEnd"/>
      <w:r>
        <w:rPr>
          <w:rFonts w:ascii="Arial" w:hAnsi="Arial" w:cs="AL-Mateen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L-Mateen" w:hint="cs"/>
          <w:sz w:val="28"/>
          <w:szCs w:val="28"/>
          <w:rtl/>
        </w:rPr>
        <w:t>Chemistry</w:t>
      </w:r>
      <w:proofErr w:type="spellEnd"/>
      <w:r>
        <w:rPr>
          <w:rFonts w:ascii="Arial" w:hAnsi="Arial" w:cs="AL-Mateen" w:hint="cs"/>
          <w:sz w:val="28"/>
          <w:szCs w:val="28"/>
          <w:rtl/>
          <w:lang w:bidi="ar-LY"/>
        </w:rPr>
        <w:t>)</w:t>
      </w:r>
      <w:r>
        <w:rPr>
          <w:rFonts w:ascii="Arial" w:hAnsi="Arial" w:cs="AL-Mateen"/>
          <w:sz w:val="28"/>
          <w:szCs w:val="28"/>
          <w:lang w:bidi="ar-LY"/>
        </w:rPr>
        <w:t xml:space="preserve"> </w:t>
      </w:r>
    </w:p>
    <w:p w14:paraId="4F234310" w14:textId="77777777" w:rsidR="000B66BA" w:rsidRDefault="000B66BA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63"/>
        <w:gridCol w:w="563"/>
        <w:gridCol w:w="564"/>
        <w:gridCol w:w="564"/>
        <w:gridCol w:w="564"/>
        <w:gridCol w:w="727"/>
        <w:gridCol w:w="725"/>
        <w:gridCol w:w="724"/>
        <w:gridCol w:w="723"/>
        <w:gridCol w:w="1044"/>
        <w:gridCol w:w="747"/>
        <w:gridCol w:w="746"/>
        <w:gridCol w:w="744"/>
        <w:gridCol w:w="743"/>
        <w:gridCol w:w="742"/>
        <w:gridCol w:w="582"/>
        <w:gridCol w:w="582"/>
        <w:gridCol w:w="581"/>
        <w:gridCol w:w="581"/>
        <w:gridCol w:w="583"/>
      </w:tblGrid>
      <w:tr w:rsidR="000B66BA" w14:paraId="2796AA99" w14:textId="77777777" w:rsidTr="00B447BA">
        <w:trPr>
          <w:jc w:val="center"/>
        </w:trPr>
        <w:tc>
          <w:tcPr>
            <w:tcW w:w="78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6D0AA83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1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E2A1411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74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50BE06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0B66BA" w14:paraId="6F5EB633" w14:textId="77777777" w:rsidTr="00B447BA">
        <w:trPr>
          <w:jc w:val="center"/>
        </w:trPr>
        <w:tc>
          <w:tcPr>
            <w:tcW w:w="782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5A1B6ED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1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97753D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4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1D7577D" w14:textId="77777777" w:rsidR="000B66BA" w:rsidRDefault="005C798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5D4412BA" w14:textId="77777777" w:rsidR="000B66BA" w:rsidRDefault="005C798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0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78F4BE1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ج)   </w:t>
            </w:r>
            <w:proofErr w:type="gramEnd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      المهارات العامة </w:t>
            </w:r>
          </w:p>
        </w:tc>
      </w:tr>
      <w:tr w:rsidR="000B66BA" w14:paraId="73C2420F" w14:textId="77777777" w:rsidTr="00B447BA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F80BCF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8DDFBB7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63" w:type="dxa"/>
            <w:tcBorders>
              <w:top w:val="thickThinSmallGap" w:sz="24" w:space="0" w:color="auto"/>
            </w:tcBorders>
          </w:tcPr>
          <w:p w14:paraId="670E66DB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64" w:type="dxa"/>
            <w:tcBorders>
              <w:top w:val="thickThinSmallGap" w:sz="24" w:space="0" w:color="auto"/>
            </w:tcBorders>
          </w:tcPr>
          <w:p w14:paraId="2E8CD56C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64" w:type="dxa"/>
            <w:tcBorders>
              <w:top w:val="thickThinSmallGap" w:sz="24" w:space="0" w:color="auto"/>
            </w:tcBorders>
          </w:tcPr>
          <w:p w14:paraId="6BE45F5B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6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332B1F12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2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1853B681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5E8D38D8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6ACAA955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3" w:type="dxa"/>
            <w:tcBorders>
              <w:top w:val="thickThinSmallGap" w:sz="24" w:space="0" w:color="auto"/>
            </w:tcBorders>
          </w:tcPr>
          <w:p w14:paraId="7BCF0D2C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104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1395562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F8D68F2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6" w:type="dxa"/>
            <w:tcBorders>
              <w:top w:val="thickThinSmallGap" w:sz="24" w:space="0" w:color="auto"/>
            </w:tcBorders>
          </w:tcPr>
          <w:p w14:paraId="0EFFC550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54146CA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44553C1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2AAD892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8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F43417D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82" w:type="dxa"/>
            <w:tcBorders>
              <w:top w:val="thickThinSmallGap" w:sz="24" w:space="0" w:color="auto"/>
            </w:tcBorders>
          </w:tcPr>
          <w:p w14:paraId="62343A31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81" w:type="dxa"/>
            <w:tcBorders>
              <w:top w:val="thickThinSmallGap" w:sz="24" w:space="0" w:color="auto"/>
            </w:tcBorders>
          </w:tcPr>
          <w:p w14:paraId="08A94538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81" w:type="dxa"/>
            <w:tcBorders>
              <w:top w:val="thickThinSmallGap" w:sz="24" w:space="0" w:color="auto"/>
            </w:tcBorders>
          </w:tcPr>
          <w:p w14:paraId="60D11988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8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0CD6C58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5</w:t>
            </w:r>
          </w:p>
        </w:tc>
      </w:tr>
      <w:tr w:rsidR="000B66BA" w14:paraId="73BED043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E6D2E55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3D9780DE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3" w:type="dxa"/>
            <w:shd w:val="clear" w:color="auto" w:fill="auto"/>
          </w:tcPr>
          <w:p w14:paraId="7837A694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64" w:type="dxa"/>
          </w:tcPr>
          <w:p w14:paraId="09FE651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7F79F25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045391B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  <w:shd w:val="clear" w:color="auto" w:fill="auto"/>
          </w:tcPr>
          <w:p w14:paraId="1508AD8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08F614C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387A5A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65EADA9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7DD00A3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312612B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shd w:val="clear" w:color="auto" w:fill="auto"/>
          </w:tcPr>
          <w:p w14:paraId="1CA8CBD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2A0333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6D9D5D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DEC910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4784E581" w14:textId="77777777" w:rsidR="000B66BA" w:rsidRDefault="000B6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</w:tcPr>
          <w:p w14:paraId="50655A8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5B4EF6F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7F660AB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08B71C2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67151A61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4895F8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  <w:shd w:val="clear" w:color="auto" w:fill="auto"/>
          </w:tcPr>
          <w:p w14:paraId="4DAE4035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3" w:type="dxa"/>
            <w:shd w:val="clear" w:color="auto" w:fill="auto"/>
          </w:tcPr>
          <w:p w14:paraId="30E2077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shd w:val="clear" w:color="auto" w:fill="auto"/>
          </w:tcPr>
          <w:p w14:paraId="6A466F9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2B341FF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09BB295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  <w:shd w:val="clear" w:color="auto" w:fill="auto"/>
          </w:tcPr>
          <w:p w14:paraId="6C2DA394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shd w:val="clear" w:color="auto" w:fill="auto"/>
          </w:tcPr>
          <w:p w14:paraId="2DE94EB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A7D9653" w14:textId="77777777" w:rsidR="000B66BA" w:rsidRDefault="000B6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6EFCD1C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7409BC0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347E490E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6" w:type="dxa"/>
            <w:shd w:val="clear" w:color="auto" w:fill="auto"/>
          </w:tcPr>
          <w:p w14:paraId="6BC57E1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282462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ACA99F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9826BD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5B708E71" w14:textId="77777777" w:rsidR="000B66BA" w:rsidRDefault="000B66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</w:tcPr>
          <w:p w14:paraId="081575B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3A52DB0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17AA8A8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0491C3E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4C7F6CBA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FA1F48C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  <w:shd w:val="clear" w:color="auto" w:fill="auto"/>
          </w:tcPr>
          <w:p w14:paraId="732F7B9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shd w:val="clear" w:color="auto" w:fill="auto"/>
          </w:tcPr>
          <w:p w14:paraId="7FA657A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shd w:val="clear" w:color="auto" w:fill="auto"/>
          </w:tcPr>
          <w:p w14:paraId="2B7D9A3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shd w:val="clear" w:color="auto" w:fill="auto"/>
          </w:tcPr>
          <w:p w14:paraId="0C9286F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6C4FF6F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  <w:shd w:val="clear" w:color="auto" w:fill="auto"/>
          </w:tcPr>
          <w:p w14:paraId="52C3122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shd w:val="clear" w:color="auto" w:fill="auto"/>
          </w:tcPr>
          <w:p w14:paraId="209CAF66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shd w:val="clear" w:color="auto" w:fill="auto"/>
          </w:tcPr>
          <w:p w14:paraId="3601A33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7E0241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6CD46FE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2CD5AE9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1C9776DA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9B7522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8D85F0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FC2E29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227C950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</w:tcPr>
          <w:p w14:paraId="206DE7E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3366C29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0843F8B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32AA5B5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33B5B493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F7AFE07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  <w:shd w:val="clear" w:color="auto" w:fill="auto"/>
          </w:tcPr>
          <w:p w14:paraId="3C701FF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</w:tcPr>
          <w:p w14:paraId="348652BE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</w:tcPr>
          <w:p w14:paraId="202115F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3054A7D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3AB8517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</w:tcPr>
          <w:p w14:paraId="4C19A14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E4C642E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shd w:val="clear" w:color="auto" w:fill="auto"/>
          </w:tcPr>
          <w:p w14:paraId="23ABEE3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15DE5B9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0E6D999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1DAACE0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3CAE28D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061EBE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7A45D1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7949A4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6AEF198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</w:tcPr>
          <w:p w14:paraId="71B3A01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131288C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4915E0B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675B46B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4F58E9C4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CDD452A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6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FB34D5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tcBorders>
              <w:bottom w:val="thinThickSmallGap" w:sz="24" w:space="0" w:color="auto"/>
            </w:tcBorders>
          </w:tcPr>
          <w:p w14:paraId="0CAA46A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bottom w:val="thinThickSmallGap" w:sz="24" w:space="0" w:color="auto"/>
            </w:tcBorders>
          </w:tcPr>
          <w:p w14:paraId="7B65B59B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bottom w:val="thinThickSmallGap" w:sz="24" w:space="0" w:color="auto"/>
            </w:tcBorders>
          </w:tcPr>
          <w:p w14:paraId="07F4F0F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5ACC54A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6BD82AE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5EF2245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</w:tcBorders>
          </w:tcPr>
          <w:p w14:paraId="0A695B1A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sz="24" w:space="0" w:color="auto"/>
            </w:tcBorders>
          </w:tcPr>
          <w:p w14:paraId="06D8B61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2CE21F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8F9CE8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bottom w:val="thinThickSmallGap" w:sz="24" w:space="0" w:color="auto"/>
            </w:tcBorders>
          </w:tcPr>
          <w:p w14:paraId="2274198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5B045B2F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512AFFA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99F755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566C26E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  <w:tcBorders>
              <w:bottom w:val="thinThickSmallGap" w:sz="24" w:space="0" w:color="auto"/>
            </w:tcBorders>
          </w:tcPr>
          <w:p w14:paraId="023DFF2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bottom w:val="thinThickSmallGap" w:sz="24" w:space="0" w:color="auto"/>
            </w:tcBorders>
          </w:tcPr>
          <w:p w14:paraId="1F726B7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bottom w:val="thinThickSmallGap" w:sz="24" w:space="0" w:color="auto"/>
            </w:tcBorders>
          </w:tcPr>
          <w:p w14:paraId="0392589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05DF3A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04D03E01" w14:textId="77777777" w:rsidTr="00B447BA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10CE277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6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658B60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tcBorders>
              <w:top w:val="thickThinSmallGap" w:sz="24" w:space="0" w:color="auto"/>
            </w:tcBorders>
          </w:tcPr>
          <w:p w14:paraId="144C6A1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top w:val="thickThinSmallGap" w:sz="24" w:space="0" w:color="auto"/>
            </w:tcBorders>
          </w:tcPr>
          <w:p w14:paraId="528DA5C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top w:val="thickThinSmallGap" w:sz="24" w:space="0" w:color="auto"/>
            </w:tcBorders>
          </w:tcPr>
          <w:p w14:paraId="1F1DA57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4F6104A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7FCF06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1DA0A3C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</w:tcBorders>
          </w:tcPr>
          <w:p w14:paraId="36B7A76A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sz="24" w:space="0" w:color="auto"/>
            </w:tcBorders>
          </w:tcPr>
          <w:p w14:paraId="3E9E681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E0C51B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9A789A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</w:tcBorders>
          </w:tcPr>
          <w:p w14:paraId="4B58EA5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D23E70D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5639B7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94FF17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AEFDFF0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  <w:tcBorders>
              <w:top w:val="thickThinSmallGap" w:sz="24" w:space="0" w:color="auto"/>
            </w:tcBorders>
          </w:tcPr>
          <w:p w14:paraId="1F6ED56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top w:val="thickThinSmallGap" w:sz="24" w:space="0" w:color="auto"/>
            </w:tcBorders>
          </w:tcPr>
          <w:p w14:paraId="79FC9FE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top w:val="thickThinSmallGap" w:sz="24" w:space="0" w:color="auto"/>
            </w:tcBorders>
          </w:tcPr>
          <w:p w14:paraId="6B8EA36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A1F7B7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7A27E101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3E76190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1E96A9C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</w:tcPr>
          <w:p w14:paraId="14FD0B2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4AA24776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</w:tcPr>
          <w:p w14:paraId="4E9C67B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614395E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  <w:shd w:val="clear" w:color="auto" w:fill="auto"/>
          </w:tcPr>
          <w:p w14:paraId="78DA57C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shd w:val="clear" w:color="auto" w:fill="auto"/>
          </w:tcPr>
          <w:p w14:paraId="6B66EC4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683181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4E3F078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6310F7E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  <w:shd w:val="clear" w:color="auto" w:fill="auto"/>
          </w:tcPr>
          <w:p w14:paraId="1D03FAD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shd w:val="clear" w:color="auto" w:fill="auto"/>
          </w:tcPr>
          <w:p w14:paraId="3CB9F4D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4F30944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AB746C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423084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6F023AC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</w:tcPr>
          <w:p w14:paraId="4396B99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1" w:type="dxa"/>
          </w:tcPr>
          <w:p w14:paraId="085ABE1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1C3AF88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1D5C54A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47D2C9CA" w14:textId="77777777" w:rsidTr="00B447BA">
        <w:trPr>
          <w:trHeight w:val="130"/>
          <w:jc w:val="center"/>
        </w:trPr>
        <w:tc>
          <w:tcPr>
            <w:tcW w:w="782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6EFE3DD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6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0582E8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63" w:type="dxa"/>
            <w:tcBorders>
              <w:bottom w:val="thinThickSmallGap" w:sz="24" w:space="0" w:color="auto"/>
            </w:tcBorders>
          </w:tcPr>
          <w:p w14:paraId="1A7BCE2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bottom w:val="thinThickSmallGap" w:sz="24" w:space="0" w:color="auto"/>
            </w:tcBorders>
          </w:tcPr>
          <w:p w14:paraId="1AA0A023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bottom w:val="thinThickSmallGap" w:sz="24" w:space="0" w:color="auto"/>
            </w:tcBorders>
          </w:tcPr>
          <w:p w14:paraId="1F2C1CC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A58013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1D3454E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7BAB0B4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</w:tcBorders>
          </w:tcPr>
          <w:p w14:paraId="6BDD3E7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sz="24" w:space="0" w:color="auto"/>
            </w:tcBorders>
          </w:tcPr>
          <w:p w14:paraId="21B2761C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4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669D50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51E6AF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bottom w:val="thinThickSmallGap" w:sz="24" w:space="0" w:color="auto"/>
            </w:tcBorders>
          </w:tcPr>
          <w:p w14:paraId="6AFAAED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2E126CE3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13E800D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6749FF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32A274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bottom w:val="thinThickSmallGap" w:sz="24" w:space="0" w:color="auto"/>
            </w:tcBorders>
          </w:tcPr>
          <w:p w14:paraId="03322A30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1" w:type="dxa"/>
            <w:tcBorders>
              <w:bottom w:val="thinThickSmallGap" w:sz="24" w:space="0" w:color="auto"/>
            </w:tcBorders>
          </w:tcPr>
          <w:p w14:paraId="368920E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bottom w:val="thinThickSmallGap" w:sz="24" w:space="0" w:color="auto"/>
            </w:tcBorders>
          </w:tcPr>
          <w:p w14:paraId="45C0D20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1460FA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47BA" w14:paraId="1CF12D65" w14:textId="77777777" w:rsidTr="00AA213A">
        <w:trPr>
          <w:trHeight w:val="256"/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C942199" w14:textId="77777777" w:rsidR="00B447BA" w:rsidRDefault="00B447B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63" w:type="dxa"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FFFF00"/>
          </w:tcPr>
          <w:p w14:paraId="59D9D4E7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4C99888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4ED617D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71C1C835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291" w:type="dxa"/>
            <w:gridSpan w:val="2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322A8441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242073C7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84" w:type="dxa"/>
            <w:gridSpan w:val="5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462B94CB" w14:textId="53A7859C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 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Midterm &amp; Exam</w:t>
            </w:r>
            <w:r w:rsidR="00FE0425"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 xml:space="preserve"> </w:t>
            </w:r>
            <w:r w:rsidR="00FE0425"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                </w:t>
            </w:r>
          </w:p>
        </w:tc>
        <w:tc>
          <w:tcPr>
            <w:tcW w:w="744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0F7FBCD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483A8F7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9F5B5C5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024AF63A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0D4B044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4A7AE617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67D9D27A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FFFF00"/>
          </w:tcPr>
          <w:p w14:paraId="2A6C6F28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04F3664D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6749B0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7482E882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63" w:type="dxa"/>
          </w:tcPr>
          <w:p w14:paraId="5D1EC1E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0002A74C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</w:tcPr>
          <w:p w14:paraId="00D8CE4D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186F229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</w:tcPr>
          <w:p w14:paraId="7A8EA82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DD606B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26CBBC26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70FDBD5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5155B40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5FE77EE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4EFB4286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833DEC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18F658C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DB9888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11B6F3D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</w:tcPr>
          <w:p w14:paraId="32B54850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1" w:type="dxa"/>
          </w:tcPr>
          <w:p w14:paraId="6FA3EA4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7E60392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4C7D7B6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65114580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8A84994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3B1B6FA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</w:tcPr>
          <w:p w14:paraId="269859E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3DBDB7C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</w:tcPr>
          <w:p w14:paraId="3240245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61BFB9C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</w:tcPr>
          <w:p w14:paraId="1348129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EFEF7C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2673CECE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43D17BF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568CB4D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6F02E30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5CCCDA4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9DF12D6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3DE2804C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560B44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59F2063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</w:tcPr>
          <w:p w14:paraId="34E5BC82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1" w:type="dxa"/>
          </w:tcPr>
          <w:p w14:paraId="6C7D8E1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27C19B9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4979E9F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69DC5F39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A4361C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50BCBE9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</w:tcPr>
          <w:p w14:paraId="73E9833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605B002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1E220D6C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1B69AAA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</w:tcPr>
          <w:p w14:paraId="3FC36D0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73B7D0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037CE81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07FA12B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1FACC6E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42567BC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0AD6890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353E3A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4515F2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0BC1AB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2B596CC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</w:tcPr>
          <w:p w14:paraId="20AF75D3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0647DD7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1" w:type="dxa"/>
          </w:tcPr>
          <w:p w14:paraId="0E0818D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67ACC3B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3E1C7721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3E0C90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5574B7A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</w:tcPr>
          <w:p w14:paraId="79B60BC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57EEE58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02E7446F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7D38FD2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</w:tcPr>
          <w:p w14:paraId="0E54050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850C75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DFB1AA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05399923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0DB496D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640BF97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3A6D527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F02A1F0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30B38D2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08FB8D1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74B1EC6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</w:tcPr>
          <w:p w14:paraId="68C67039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1FCC2808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1" w:type="dxa"/>
          </w:tcPr>
          <w:p w14:paraId="76286EE7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0833965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2C46059C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51304CD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63" w:type="dxa"/>
            <w:tcBorders>
              <w:left w:val="thinThickSmallGap" w:sz="24" w:space="0" w:color="auto"/>
            </w:tcBorders>
          </w:tcPr>
          <w:p w14:paraId="25AC282E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</w:tcPr>
          <w:p w14:paraId="588E424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6491884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</w:tcPr>
          <w:p w14:paraId="3E2576D0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right w:val="thickThinSmallGap" w:sz="24" w:space="0" w:color="auto"/>
            </w:tcBorders>
          </w:tcPr>
          <w:p w14:paraId="3E4BE8C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</w:tcBorders>
          </w:tcPr>
          <w:p w14:paraId="012EAEC8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6F3EBD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6ACB33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A6404E5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44" w:type="dxa"/>
            <w:tcBorders>
              <w:right w:val="thinThickSmallGap" w:sz="24" w:space="0" w:color="auto"/>
            </w:tcBorders>
          </w:tcPr>
          <w:p w14:paraId="5A1C9CB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16B4AB9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</w:tcPr>
          <w:p w14:paraId="2C277F8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254E07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D3447C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9B2F551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  <w:tcBorders>
              <w:left w:val="thinThickSmallGap" w:sz="24" w:space="0" w:color="auto"/>
            </w:tcBorders>
          </w:tcPr>
          <w:p w14:paraId="5179E23B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</w:tcPr>
          <w:p w14:paraId="4BE8DCC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3F6A3FF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</w:tcPr>
          <w:p w14:paraId="6A23DA3D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right w:val="thinThickSmallGap" w:sz="24" w:space="0" w:color="auto"/>
            </w:tcBorders>
          </w:tcPr>
          <w:p w14:paraId="7C78404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0B66BA" w14:paraId="4E4B3FA1" w14:textId="77777777" w:rsidTr="00B447BA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551FF3A" w14:textId="77777777" w:rsidR="000B66BA" w:rsidRDefault="005C798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6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5B9077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tcBorders>
              <w:bottom w:val="thickThinSmallGap" w:sz="24" w:space="0" w:color="auto"/>
            </w:tcBorders>
          </w:tcPr>
          <w:p w14:paraId="266077AA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bottom w:val="thickThinSmallGap" w:sz="24" w:space="0" w:color="auto"/>
            </w:tcBorders>
          </w:tcPr>
          <w:p w14:paraId="5DDB6BE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bottom w:val="thickThinSmallGap" w:sz="24" w:space="0" w:color="auto"/>
            </w:tcBorders>
          </w:tcPr>
          <w:p w14:paraId="45C77122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F4BF4A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FF47EB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11ADC4C4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</w:tcBorders>
          </w:tcPr>
          <w:p w14:paraId="526252F7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sz="24" w:space="0" w:color="auto"/>
            </w:tcBorders>
          </w:tcPr>
          <w:p w14:paraId="2115BDAD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104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A1A578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F9DEE41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bottom w:val="thickThinSmallGap" w:sz="24" w:space="0" w:color="auto"/>
            </w:tcBorders>
          </w:tcPr>
          <w:p w14:paraId="28C9FD4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680608BF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4A8A689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ADA7312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97D3EB2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bottom w:val="thickThinSmallGap" w:sz="24" w:space="0" w:color="auto"/>
            </w:tcBorders>
          </w:tcPr>
          <w:p w14:paraId="04DB259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bottom w:val="thickThinSmallGap" w:sz="24" w:space="0" w:color="auto"/>
            </w:tcBorders>
          </w:tcPr>
          <w:p w14:paraId="663E7735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bottom w:val="thickThinSmallGap" w:sz="24" w:space="0" w:color="auto"/>
            </w:tcBorders>
          </w:tcPr>
          <w:p w14:paraId="05702C89" w14:textId="77777777" w:rsidR="000B66BA" w:rsidRDefault="005C798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B69360C" w14:textId="77777777" w:rsidR="000B66BA" w:rsidRDefault="000B66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B447BA" w14:paraId="2DB3251F" w14:textId="77777777" w:rsidTr="00BB044F">
        <w:trPr>
          <w:trHeight w:val="300"/>
          <w:jc w:val="center"/>
        </w:trPr>
        <w:tc>
          <w:tcPr>
            <w:tcW w:w="782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37D4D217" w14:textId="77777777" w:rsidR="00B447BA" w:rsidRDefault="00B447B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63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7A8C8495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BC74C39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7C42FE7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C6E7AE0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56CA191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37F085F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B711667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38" w:type="dxa"/>
            <w:gridSpan w:val="4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AC57A71" w14:textId="15CAD0CE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eastAsia="zh-CN" w:bidi="ar-LY"/>
              </w:rPr>
              <w:t xml:space="preserve"> Final Exam                                </w:t>
            </w:r>
          </w:p>
        </w:tc>
        <w:tc>
          <w:tcPr>
            <w:tcW w:w="746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4F71473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5D8399F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3276B4B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A4BF09E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E5AA51B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67CD022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D495B3A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1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23DA6BA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231DB33" w14:textId="77777777" w:rsidR="00B447BA" w:rsidRDefault="00B447B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4CA3D7D3" w14:textId="77777777" w:rsidR="000B66BA" w:rsidRDefault="000B66BA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0B66BA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3734" w14:textId="77777777" w:rsidR="00156191" w:rsidRDefault="00156191">
      <w:r>
        <w:separator/>
      </w:r>
    </w:p>
  </w:endnote>
  <w:endnote w:type="continuationSeparator" w:id="0">
    <w:p w14:paraId="08AD2DC0" w14:textId="77777777" w:rsidR="00156191" w:rsidRDefault="0015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24D4" w14:textId="77777777" w:rsidR="000B66BA" w:rsidRDefault="005C798C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ADF69" wp14:editId="43598E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17B4D" w14:textId="77777777" w:rsidR="000B66BA" w:rsidRDefault="005C798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ADF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F17B4D" w14:textId="77777777" w:rsidR="000B66BA" w:rsidRDefault="005C798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0F0F" w14:textId="77777777" w:rsidR="00156191" w:rsidRDefault="00156191">
      <w:r>
        <w:separator/>
      </w:r>
    </w:p>
  </w:footnote>
  <w:footnote w:type="continuationSeparator" w:id="0">
    <w:p w14:paraId="1479CFF0" w14:textId="77777777" w:rsidR="00156191" w:rsidRDefault="0015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B66BA"/>
    <w:rsid w:val="000C64B7"/>
    <w:rsid w:val="000D17FE"/>
    <w:rsid w:val="000D5828"/>
    <w:rsid w:val="000E69B2"/>
    <w:rsid w:val="000E7D78"/>
    <w:rsid w:val="00100C52"/>
    <w:rsid w:val="001016EE"/>
    <w:rsid w:val="00156191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12B9D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C798C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447BA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0425"/>
    <w:rsid w:val="00FE4E1F"/>
    <w:rsid w:val="00FE7DED"/>
    <w:rsid w:val="05935C50"/>
    <w:rsid w:val="062C2FC2"/>
    <w:rsid w:val="09DB06DC"/>
    <w:rsid w:val="0A9A3853"/>
    <w:rsid w:val="0AAF3DD7"/>
    <w:rsid w:val="0CA83D7C"/>
    <w:rsid w:val="10A1734C"/>
    <w:rsid w:val="12E40BF4"/>
    <w:rsid w:val="16A0533A"/>
    <w:rsid w:val="2232681B"/>
    <w:rsid w:val="2E97707E"/>
    <w:rsid w:val="3D2159CC"/>
    <w:rsid w:val="3DFF1974"/>
    <w:rsid w:val="53BA2BA2"/>
    <w:rsid w:val="5E583259"/>
    <w:rsid w:val="6E1B29B3"/>
    <w:rsid w:val="6E8D78B3"/>
    <w:rsid w:val="7492069A"/>
    <w:rsid w:val="76B84F1A"/>
    <w:rsid w:val="79D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97E019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